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33" w:rsidRPr="00807544" w:rsidRDefault="004D4D33" w:rsidP="000A399E">
      <w:pPr>
        <w:pStyle w:val="Corpodetexto2"/>
        <w:ind w:right="-354"/>
        <w:rPr>
          <w:rFonts w:ascii="Times New Roman" w:hAnsi="Times New Roman"/>
          <w:color w:val="000000" w:themeColor="text1"/>
          <w:sz w:val="28"/>
          <w:szCs w:val="28"/>
        </w:rPr>
      </w:pPr>
      <w:r w:rsidRPr="00807544">
        <w:rPr>
          <w:noProof/>
          <w:color w:val="000000" w:themeColor="text1"/>
        </w:rPr>
        <w:drawing>
          <wp:inline distT="0" distB="0" distL="0" distR="0" wp14:anchorId="589C9BF0" wp14:editId="0B171F95">
            <wp:extent cx="5400040" cy="1172957"/>
            <wp:effectExtent l="0" t="0" r="0" b="8255"/>
            <wp:docPr id="1" name="Imagem 1" descr="Descrição: http://www.iprb.org.br/images/logo/crescimento/crescimento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http://www.iprb.org.br/images/logo/crescimento/crescimento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C3" w:rsidRDefault="00923C47" w:rsidP="000A399E">
      <w:pPr>
        <w:pStyle w:val="Corpodetexto2"/>
        <w:ind w:right="-354"/>
        <w:rPr>
          <w:rFonts w:ascii="Times New Roman" w:hAnsi="Times New Roman"/>
          <w:color w:val="000000" w:themeColor="text1"/>
          <w:sz w:val="28"/>
          <w:szCs w:val="28"/>
        </w:rPr>
      </w:pPr>
      <w:r w:rsidRPr="00807544">
        <w:rPr>
          <w:rFonts w:ascii="Times New Roman" w:hAnsi="Times New Roman"/>
          <w:color w:val="000000" w:themeColor="text1"/>
          <w:sz w:val="28"/>
          <w:szCs w:val="28"/>
        </w:rPr>
        <w:t>ESTATUTO DA</w:t>
      </w:r>
      <w:r w:rsidR="001E3ED8" w:rsidRPr="00807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53A5" w:rsidRPr="00807544">
        <w:rPr>
          <w:rFonts w:ascii="Times New Roman" w:hAnsi="Times New Roman"/>
          <w:color w:val="000000" w:themeColor="text1"/>
          <w:sz w:val="28"/>
          <w:szCs w:val="28"/>
        </w:rPr>
        <w:t xml:space="preserve">IGREJA PRESBITERIANA RENOVADA </w:t>
      </w:r>
    </w:p>
    <w:p w:rsidR="005928C3" w:rsidRDefault="00860CA4" w:rsidP="000A399E">
      <w:pPr>
        <w:pStyle w:val="Corpodetexto2"/>
        <w:ind w:right="-354"/>
        <w:rPr>
          <w:rFonts w:ascii="Times New Roman" w:hAnsi="Times New Roman"/>
          <w:color w:val="000000" w:themeColor="text1"/>
          <w:sz w:val="28"/>
          <w:szCs w:val="28"/>
        </w:rPr>
      </w:pPr>
      <w:r w:rsidRPr="00807544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5928C3">
        <w:rPr>
          <w:rFonts w:ascii="Times New Roman" w:hAnsi="Times New Roman"/>
          <w:color w:val="000000" w:themeColor="text1"/>
          <w:sz w:val="28"/>
          <w:szCs w:val="28"/>
        </w:rPr>
        <w:t xml:space="preserve"> ____________</w:t>
      </w:r>
      <w:proofErr w:type="gramStart"/>
      <w:r w:rsidR="00592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C1E" w:rsidRPr="00807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244BD" w:rsidRPr="00807544" w:rsidRDefault="00F244BD" w:rsidP="000A399E">
      <w:pPr>
        <w:pStyle w:val="Corpodetexto2"/>
        <w:ind w:right="-354"/>
        <w:rPr>
          <w:rFonts w:ascii="Times New Roman" w:hAnsi="Times New Roman"/>
          <w:color w:val="000000" w:themeColor="text1"/>
          <w:sz w:val="22"/>
          <w:szCs w:val="22"/>
        </w:rPr>
      </w:pPr>
      <w:proofErr w:type="gramEnd"/>
      <w:r w:rsidRPr="00807544">
        <w:rPr>
          <w:rFonts w:ascii="Times New Roman" w:hAnsi="Times New Roman"/>
          <w:color w:val="000000" w:themeColor="text1"/>
          <w:sz w:val="22"/>
          <w:szCs w:val="22"/>
        </w:rPr>
        <w:t>CAPÍTULO I</w:t>
      </w:r>
    </w:p>
    <w:p w:rsidR="006453A5" w:rsidRPr="00807544" w:rsidRDefault="006453A5" w:rsidP="000A399E">
      <w:pPr>
        <w:pStyle w:val="Corpodetexto2"/>
        <w:ind w:right="-354"/>
        <w:rPr>
          <w:rFonts w:ascii="Times New Roman" w:hAnsi="Times New Roman"/>
          <w:color w:val="000000" w:themeColor="text1"/>
          <w:sz w:val="22"/>
          <w:szCs w:val="22"/>
        </w:rPr>
      </w:pPr>
      <w:r w:rsidRPr="00807544">
        <w:rPr>
          <w:rFonts w:ascii="Times New Roman" w:hAnsi="Times New Roman"/>
          <w:color w:val="000000" w:themeColor="text1"/>
          <w:sz w:val="22"/>
          <w:szCs w:val="22"/>
        </w:rPr>
        <w:t xml:space="preserve">DA DENOMINAÇÃO, SEDE, CONSTITUIÇÃO, DURAÇÃO E </w:t>
      </w:r>
      <w:proofErr w:type="gramStart"/>
      <w:r w:rsidRPr="00807544">
        <w:rPr>
          <w:rFonts w:ascii="Times New Roman" w:hAnsi="Times New Roman"/>
          <w:color w:val="000000" w:themeColor="text1"/>
          <w:sz w:val="22"/>
          <w:szCs w:val="22"/>
        </w:rPr>
        <w:t>FINS</w:t>
      </w:r>
      <w:proofErr w:type="gramEnd"/>
    </w:p>
    <w:p w:rsidR="006453A5" w:rsidRPr="00807544" w:rsidRDefault="006453A5" w:rsidP="000A399E">
      <w:pPr>
        <w:spacing w:before="120"/>
        <w:ind w:right="-354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1º.</w:t>
      </w:r>
      <w:r w:rsidRPr="00807544">
        <w:rPr>
          <w:color w:val="000000" w:themeColor="text1"/>
          <w:sz w:val="22"/>
          <w:szCs w:val="22"/>
        </w:rPr>
        <w:t xml:space="preserve"> A </w:t>
      </w:r>
      <w:r w:rsidR="009F7DE8" w:rsidRPr="00807544">
        <w:rPr>
          <w:color w:val="000000" w:themeColor="text1"/>
          <w:sz w:val="22"/>
          <w:szCs w:val="22"/>
        </w:rPr>
        <w:t>I</w:t>
      </w:r>
      <w:r w:rsidRPr="00807544">
        <w:rPr>
          <w:color w:val="000000" w:themeColor="text1"/>
          <w:sz w:val="22"/>
          <w:szCs w:val="22"/>
        </w:rPr>
        <w:t>greja Presbiteriana Renovada de</w:t>
      </w:r>
      <w:r w:rsidR="005928C3">
        <w:rPr>
          <w:color w:val="000000" w:themeColor="text1"/>
          <w:sz w:val="22"/>
          <w:szCs w:val="22"/>
        </w:rPr>
        <w:t xml:space="preserve"> _________</w:t>
      </w:r>
      <w:r w:rsidRPr="00807544">
        <w:rPr>
          <w:color w:val="000000" w:themeColor="text1"/>
          <w:sz w:val="22"/>
          <w:szCs w:val="22"/>
        </w:rPr>
        <w:t>, fundada no dia</w:t>
      </w:r>
      <w:r w:rsidR="005928C3">
        <w:rPr>
          <w:color w:val="000000" w:themeColor="text1"/>
          <w:sz w:val="22"/>
          <w:szCs w:val="22"/>
        </w:rPr>
        <w:t xml:space="preserve"> ___ </w:t>
      </w:r>
      <w:r w:rsidR="007B4C1E" w:rsidRPr="00807544">
        <w:rPr>
          <w:color w:val="000000" w:themeColor="text1"/>
          <w:sz w:val="22"/>
          <w:szCs w:val="22"/>
        </w:rPr>
        <w:t>de</w:t>
      </w:r>
      <w:r w:rsidR="005928C3">
        <w:rPr>
          <w:color w:val="000000" w:themeColor="text1"/>
          <w:sz w:val="22"/>
          <w:szCs w:val="22"/>
        </w:rPr>
        <w:t xml:space="preserve"> ________ </w:t>
      </w:r>
      <w:proofErr w:type="spellStart"/>
      <w:r w:rsidR="00807544" w:rsidRPr="00807544">
        <w:rPr>
          <w:color w:val="000000" w:themeColor="text1"/>
          <w:sz w:val="22"/>
          <w:szCs w:val="22"/>
        </w:rPr>
        <w:t>de</w:t>
      </w:r>
      <w:proofErr w:type="spellEnd"/>
      <w:r w:rsidR="00807544" w:rsidRPr="00807544">
        <w:rPr>
          <w:color w:val="000000" w:themeColor="text1"/>
          <w:sz w:val="22"/>
          <w:szCs w:val="22"/>
        </w:rPr>
        <w:t xml:space="preserve"> 2018</w:t>
      </w:r>
      <w:r w:rsidR="007B4C1E" w:rsidRPr="00807544">
        <w:rPr>
          <w:color w:val="000000" w:themeColor="text1"/>
          <w:sz w:val="22"/>
          <w:szCs w:val="22"/>
        </w:rPr>
        <w:t xml:space="preserve">, </w:t>
      </w:r>
      <w:r w:rsidRPr="00807544">
        <w:rPr>
          <w:color w:val="000000" w:themeColor="text1"/>
          <w:sz w:val="22"/>
          <w:szCs w:val="22"/>
        </w:rPr>
        <w:t>é pessoa jurídica de direito privado, organização religiosa, evangélica, sem fins econômicos, com sustento, propagação e governo próprios, sede e foro</w:t>
      </w:r>
      <w:r w:rsidR="005928C3">
        <w:rPr>
          <w:color w:val="000000" w:themeColor="text1"/>
          <w:sz w:val="22"/>
          <w:szCs w:val="22"/>
        </w:rPr>
        <w:t>___________________</w:t>
      </w:r>
      <w:r w:rsidR="00807544" w:rsidRPr="00807544">
        <w:rPr>
          <w:color w:val="000000" w:themeColor="text1"/>
          <w:sz w:val="22"/>
          <w:szCs w:val="22"/>
        </w:rPr>
        <w:t xml:space="preserve">, </w:t>
      </w:r>
      <w:r w:rsidR="005928C3">
        <w:rPr>
          <w:color w:val="000000" w:themeColor="text1"/>
          <w:sz w:val="22"/>
          <w:szCs w:val="22"/>
        </w:rPr>
        <w:t>____</w:t>
      </w:r>
      <w:r w:rsidR="00807544" w:rsidRPr="00807544">
        <w:rPr>
          <w:color w:val="000000" w:themeColor="text1"/>
          <w:sz w:val="22"/>
          <w:szCs w:val="22"/>
        </w:rPr>
        <w:t xml:space="preserve">, </w:t>
      </w:r>
      <w:r w:rsidR="00F37C1E" w:rsidRPr="00807544">
        <w:rPr>
          <w:color w:val="000000" w:themeColor="text1"/>
          <w:sz w:val="22"/>
          <w:szCs w:val="22"/>
        </w:rPr>
        <w:t>CEP</w:t>
      </w:r>
      <w:r w:rsidR="005928C3">
        <w:rPr>
          <w:color w:val="000000" w:themeColor="text1"/>
          <w:sz w:val="22"/>
          <w:szCs w:val="22"/>
        </w:rPr>
        <w:t xml:space="preserve"> ______</w:t>
      </w:r>
      <w:r w:rsidR="00860CA4" w:rsidRPr="00807544">
        <w:rPr>
          <w:color w:val="000000" w:themeColor="text1"/>
          <w:sz w:val="22"/>
          <w:szCs w:val="22"/>
        </w:rPr>
        <w:t xml:space="preserve">, </w:t>
      </w:r>
      <w:r w:rsidR="007B4C1E" w:rsidRPr="00807544">
        <w:rPr>
          <w:color w:val="000000" w:themeColor="text1"/>
          <w:sz w:val="22"/>
          <w:szCs w:val="22"/>
        </w:rPr>
        <w:t xml:space="preserve">na </w:t>
      </w:r>
      <w:r w:rsidR="00860CA4" w:rsidRPr="00807544">
        <w:rPr>
          <w:color w:val="000000" w:themeColor="text1"/>
          <w:sz w:val="22"/>
          <w:szCs w:val="22"/>
        </w:rPr>
        <w:t>cidade</w:t>
      </w:r>
      <w:r w:rsidR="007B4C1E" w:rsidRPr="00807544">
        <w:rPr>
          <w:color w:val="000000" w:themeColor="text1"/>
          <w:sz w:val="22"/>
          <w:szCs w:val="22"/>
        </w:rPr>
        <w:t xml:space="preserve"> de</w:t>
      </w:r>
      <w:r w:rsidR="005928C3">
        <w:rPr>
          <w:color w:val="000000" w:themeColor="text1"/>
          <w:sz w:val="22"/>
          <w:szCs w:val="22"/>
        </w:rPr>
        <w:t xml:space="preserve"> ________</w:t>
      </w:r>
      <w:r w:rsidR="00F37C1E" w:rsidRPr="00807544">
        <w:rPr>
          <w:color w:val="000000" w:themeColor="text1"/>
          <w:sz w:val="22"/>
          <w:szCs w:val="22"/>
        </w:rPr>
        <w:t xml:space="preserve">, </w:t>
      </w:r>
      <w:r w:rsidR="00B70290" w:rsidRPr="00807544">
        <w:rPr>
          <w:color w:val="000000" w:themeColor="text1"/>
          <w:sz w:val="22"/>
          <w:szCs w:val="22"/>
        </w:rPr>
        <w:t>Estado</w:t>
      </w:r>
      <w:r w:rsidR="005928C3">
        <w:rPr>
          <w:color w:val="000000" w:themeColor="text1"/>
          <w:sz w:val="22"/>
          <w:szCs w:val="22"/>
        </w:rPr>
        <w:t xml:space="preserve"> _________</w:t>
      </w:r>
      <w:proofErr w:type="gramStart"/>
      <w:r w:rsidR="005928C3">
        <w:rPr>
          <w:color w:val="000000" w:themeColor="text1"/>
          <w:sz w:val="22"/>
          <w:szCs w:val="22"/>
        </w:rPr>
        <w:t xml:space="preserve"> </w:t>
      </w:r>
      <w:r w:rsidR="00F37C1E" w:rsidRPr="00807544">
        <w:rPr>
          <w:color w:val="000000" w:themeColor="text1"/>
          <w:sz w:val="22"/>
          <w:szCs w:val="22"/>
        </w:rPr>
        <w:t>,</w:t>
      </w:r>
      <w:proofErr w:type="gramEnd"/>
      <w:r w:rsidR="00F37C1E" w:rsidRPr="00807544">
        <w:rPr>
          <w:color w:val="000000" w:themeColor="text1"/>
          <w:sz w:val="22"/>
          <w:szCs w:val="22"/>
        </w:rPr>
        <w:t xml:space="preserve"> </w:t>
      </w:r>
      <w:r w:rsidR="00B70290" w:rsidRPr="00807544">
        <w:rPr>
          <w:color w:val="000000" w:themeColor="text1"/>
          <w:sz w:val="22"/>
          <w:szCs w:val="22"/>
        </w:rPr>
        <w:t xml:space="preserve">e </w:t>
      </w:r>
      <w:r w:rsidRPr="00807544">
        <w:rPr>
          <w:color w:val="000000" w:themeColor="text1"/>
          <w:sz w:val="22"/>
          <w:szCs w:val="22"/>
        </w:rPr>
        <w:t>é composta de número ilimitado de membros, sem distinção de nacionalidade, cor, sexo ou condição social, crentes em Nosso Senhor Jesus Cristo, que aceitam como única regra de fé e prática a Bíblia Sagrada, e funcionará por tempo indeterminado.</w:t>
      </w:r>
    </w:p>
    <w:p w:rsidR="006453A5" w:rsidRPr="00807544" w:rsidRDefault="006453A5" w:rsidP="000A399E">
      <w:pPr>
        <w:spacing w:before="120"/>
        <w:ind w:right="-354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2º.</w:t>
      </w:r>
      <w:r w:rsidRPr="00807544">
        <w:rPr>
          <w:color w:val="000000" w:themeColor="text1"/>
          <w:sz w:val="22"/>
          <w:szCs w:val="22"/>
        </w:rPr>
        <w:t xml:space="preserve"> A </w:t>
      </w:r>
      <w:r w:rsidR="00B72B8E" w:rsidRPr="00807544">
        <w:rPr>
          <w:color w:val="000000" w:themeColor="text1"/>
          <w:sz w:val="22"/>
          <w:szCs w:val="22"/>
        </w:rPr>
        <w:t xml:space="preserve">Igreja </w:t>
      </w:r>
      <w:r w:rsidRPr="00807544">
        <w:rPr>
          <w:color w:val="000000" w:themeColor="text1"/>
          <w:sz w:val="22"/>
          <w:szCs w:val="22"/>
        </w:rPr>
        <w:t>Presbiteriana Renovada de</w:t>
      </w:r>
      <w:r w:rsidR="005928C3">
        <w:rPr>
          <w:color w:val="000000" w:themeColor="text1"/>
          <w:sz w:val="22"/>
          <w:szCs w:val="22"/>
        </w:rPr>
        <w:t xml:space="preserve"> ___________</w:t>
      </w:r>
      <w:r w:rsidRPr="00807544">
        <w:rPr>
          <w:color w:val="000000" w:themeColor="text1"/>
          <w:sz w:val="22"/>
          <w:szCs w:val="22"/>
        </w:rPr>
        <w:t xml:space="preserve">, denominada </w:t>
      </w:r>
      <w:r w:rsidRPr="00807544">
        <w:rPr>
          <w:b/>
          <w:color w:val="000000" w:themeColor="text1"/>
          <w:sz w:val="22"/>
          <w:szCs w:val="22"/>
        </w:rPr>
        <w:t>IGREJA</w:t>
      </w:r>
      <w:r w:rsidRPr="00807544">
        <w:rPr>
          <w:color w:val="000000" w:themeColor="text1"/>
          <w:sz w:val="22"/>
          <w:szCs w:val="22"/>
        </w:rPr>
        <w:t xml:space="preserve"> é filiada ao Presbitério d</w:t>
      </w:r>
      <w:r w:rsidR="00B70290" w:rsidRPr="00807544">
        <w:rPr>
          <w:color w:val="000000" w:themeColor="text1"/>
          <w:sz w:val="22"/>
          <w:szCs w:val="22"/>
        </w:rPr>
        <w:t xml:space="preserve">e </w:t>
      </w:r>
      <w:r w:rsidR="005928C3">
        <w:rPr>
          <w:color w:val="000000" w:themeColor="text1"/>
          <w:sz w:val="22"/>
          <w:szCs w:val="22"/>
        </w:rPr>
        <w:t>__________</w:t>
      </w:r>
      <w:r w:rsidR="00807544" w:rsidRPr="00807544">
        <w:rPr>
          <w:color w:val="000000" w:themeColor="text1"/>
          <w:sz w:val="22"/>
          <w:szCs w:val="22"/>
        </w:rPr>
        <w:t xml:space="preserve">, </w:t>
      </w:r>
      <w:r w:rsidRPr="00807544">
        <w:rPr>
          <w:color w:val="000000" w:themeColor="text1"/>
          <w:sz w:val="22"/>
          <w:szCs w:val="22"/>
        </w:rPr>
        <w:t xml:space="preserve">e, através deste, à Igreja Presbiteriana Renovada do Brasil </w:t>
      </w:r>
      <w:r w:rsidRPr="00807544">
        <w:rPr>
          <w:b/>
          <w:color w:val="000000" w:themeColor="text1"/>
          <w:sz w:val="22"/>
          <w:szCs w:val="22"/>
        </w:rPr>
        <w:t>(IPRB)</w:t>
      </w:r>
      <w:r w:rsidRPr="00807544">
        <w:rPr>
          <w:color w:val="000000" w:themeColor="text1"/>
          <w:sz w:val="22"/>
          <w:szCs w:val="22"/>
        </w:rPr>
        <w:t xml:space="preserve">, com sede e foro na cidade de Maringá, PR, entidades às quais está subordinada, doutrinária e eclesiasticamente.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1º. A representação da Igreja no Presbitério e na Assembl</w:t>
      </w:r>
      <w:r w:rsidR="009F7DE8" w:rsidRPr="00807544">
        <w:rPr>
          <w:color w:val="000000" w:themeColor="text1"/>
          <w:sz w:val="22"/>
          <w:szCs w:val="22"/>
        </w:rPr>
        <w:t>e</w:t>
      </w:r>
      <w:r w:rsidRPr="00807544">
        <w:rPr>
          <w:color w:val="000000" w:themeColor="text1"/>
          <w:sz w:val="22"/>
          <w:szCs w:val="22"/>
        </w:rPr>
        <w:t xml:space="preserve">ia Geral da IPRB é feita através de </w:t>
      </w:r>
      <w:proofErr w:type="gramStart"/>
      <w:r w:rsidRPr="00807544">
        <w:rPr>
          <w:color w:val="000000" w:themeColor="text1"/>
          <w:sz w:val="22"/>
          <w:szCs w:val="22"/>
        </w:rPr>
        <w:t>1</w:t>
      </w:r>
      <w:proofErr w:type="gramEnd"/>
      <w:r w:rsidRPr="00807544">
        <w:rPr>
          <w:color w:val="000000" w:themeColor="text1"/>
          <w:sz w:val="22"/>
          <w:szCs w:val="22"/>
        </w:rPr>
        <w:t xml:space="preserve"> (um) presbítero escolhido pelo Conselho.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§ 2º. A Igreja sujeitar-se-á às decisões tomadas pelo Presbitério e pela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Geral.</w:t>
      </w:r>
    </w:p>
    <w:p w:rsidR="006453A5" w:rsidRPr="00807544" w:rsidRDefault="006453A5" w:rsidP="000A399E">
      <w:pPr>
        <w:pStyle w:val="Cabea"/>
        <w:spacing w:before="120" w:after="0" w:line="240" w:lineRule="auto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807544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Artigo 3º. </w:t>
      </w:r>
      <w:r w:rsidRPr="00807544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7544">
        <w:rPr>
          <w:rFonts w:ascii="Times New Roman" w:hAnsi="Times New Roman"/>
          <w:b/>
          <w:color w:val="000000" w:themeColor="text1"/>
          <w:sz w:val="22"/>
          <w:szCs w:val="22"/>
        </w:rPr>
        <w:t xml:space="preserve"> IGREJA</w:t>
      </w:r>
      <w:r w:rsidRPr="00807544">
        <w:rPr>
          <w:rFonts w:ascii="Times New Roman" w:hAnsi="Times New Roman"/>
          <w:color w:val="000000" w:themeColor="text1"/>
          <w:sz w:val="22"/>
          <w:szCs w:val="22"/>
        </w:rPr>
        <w:t xml:space="preserve"> adota a forma de governo presbiteriano estabelecida neste Estatuto e tem como princípios doutrinários os expostos na Confissão de Fé da IPRB.</w:t>
      </w:r>
    </w:p>
    <w:p w:rsidR="006453A5" w:rsidRPr="00807544" w:rsidRDefault="006453A5" w:rsidP="000A399E">
      <w:pPr>
        <w:spacing w:before="120"/>
        <w:ind w:right="-432"/>
        <w:jc w:val="both"/>
        <w:rPr>
          <w:b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4º.</w:t>
      </w:r>
      <w:r w:rsidRPr="00807544">
        <w:rPr>
          <w:color w:val="000000" w:themeColor="text1"/>
          <w:sz w:val="22"/>
          <w:szCs w:val="22"/>
        </w:rPr>
        <w:t xml:space="preserve"> </w:t>
      </w:r>
      <w:r w:rsidRPr="00807544">
        <w:rPr>
          <w:b/>
          <w:color w:val="000000" w:themeColor="text1"/>
          <w:sz w:val="22"/>
          <w:szCs w:val="22"/>
        </w:rPr>
        <w:t>A Igreja tem por fim: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adorar a Deus e propagar o Evangelho do nosso Senhor Jesus Cristo;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promover os princípios da fraternidade cristã;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administrar seu patrimônio;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fundar, administrar e custear estabelecimentos educativos e obras de ação social;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 - superintender, através de seus órgãos competentes, as obras desenvolvidas pelos departamentos internos, Junta Diaconal e congregações.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Parágrafo único: É princípio da </w:t>
      </w:r>
      <w:r w:rsidRPr="00807544">
        <w:rPr>
          <w:b/>
          <w:color w:val="000000" w:themeColor="text1"/>
          <w:sz w:val="22"/>
          <w:szCs w:val="22"/>
        </w:rPr>
        <w:t>IGREJA</w:t>
      </w:r>
      <w:r w:rsidRPr="00807544">
        <w:rPr>
          <w:color w:val="000000" w:themeColor="text1"/>
          <w:sz w:val="22"/>
          <w:szCs w:val="22"/>
        </w:rPr>
        <w:t xml:space="preserve"> não fazer parte, por si e por seus membros, de sociedade secreta, de organizações heréticas ou de movimentos que fujam aos ensinamentos bíblicos.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CAPÍTULO II - DOS BENS E RENDIMENTOS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5º.</w:t>
      </w:r>
      <w:r w:rsidRPr="00807544">
        <w:rPr>
          <w:color w:val="000000" w:themeColor="text1"/>
          <w:sz w:val="22"/>
          <w:szCs w:val="22"/>
        </w:rPr>
        <w:t xml:space="preserve"> São bens da Igreja os imóveis, móveis, semoventes e outros que possua ou venha a possuir.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6º.</w:t>
      </w:r>
      <w:r w:rsidRPr="00807544">
        <w:rPr>
          <w:color w:val="000000" w:themeColor="text1"/>
          <w:sz w:val="22"/>
          <w:szCs w:val="22"/>
        </w:rPr>
        <w:t xml:space="preserve"> A aquisição onerosa, a alienação ou a oneração de imóveis dependerão da decisão da maioria dos membros civilmente capazes presentes à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da Igreja.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Parágrafo único.</w:t>
      </w:r>
      <w:r w:rsidRPr="00807544">
        <w:rPr>
          <w:color w:val="000000" w:themeColor="text1"/>
          <w:sz w:val="22"/>
          <w:szCs w:val="22"/>
        </w:rPr>
        <w:t xml:space="preserve"> Os membros da Igreja não respondem solidária ou subsidiariamente pelas obrigações por ela contraídas.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lastRenderedPageBreak/>
        <w:t>Artigo 7º.</w:t>
      </w:r>
      <w:r w:rsidRPr="00807544">
        <w:rPr>
          <w:color w:val="000000" w:themeColor="text1"/>
          <w:sz w:val="22"/>
          <w:szCs w:val="22"/>
        </w:rPr>
        <w:t xml:space="preserve"> Constituem rendimentos da Igreja os dízimos, as ofertas, doações e legados e quaisquer outras rendas permitidas por lei.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8º.</w:t>
      </w:r>
      <w:r w:rsidRPr="00807544">
        <w:rPr>
          <w:color w:val="000000" w:themeColor="text1"/>
          <w:sz w:val="22"/>
          <w:szCs w:val="22"/>
        </w:rPr>
        <w:t xml:space="preserve"> Os bens e rendimentos serão aplicados na manutenção do serviço e causas gerais da Igreja, conforme artigo 4º (quarto) deste Estatuto. 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Parágrafo único: As contribuições e os bens de qualquer natureza, doados à Igreja por seus membros ou terceiros, não serão devolvidos ou restituídos.</w:t>
      </w:r>
    </w:p>
    <w:p w:rsidR="006453A5" w:rsidRPr="00807544" w:rsidRDefault="006453A5" w:rsidP="000A399E">
      <w:pPr>
        <w:spacing w:before="120"/>
        <w:ind w:right="-432"/>
        <w:jc w:val="both"/>
        <w:rPr>
          <w:b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9º.</w:t>
      </w:r>
      <w:r w:rsidRPr="00807544">
        <w:rPr>
          <w:color w:val="000000" w:themeColor="text1"/>
          <w:sz w:val="22"/>
          <w:szCs w:val="22"/>
        </w:rPr>
        <w:t xml:space="preserve"> </w:t>
      </w:r>
      <w:r w:rsidRPr="00807544">
        <w:rPr>
          <w:b/>
          <w:color w:val="000000" w:themeColor="text1"/>
          <w:sz w:val="22"/>
          <w:szCs w:val="22"/>
        </w:rPr>
        <w:t xml:space="preserve">São responsabilidades financeiras da Igreja local: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 - o pagamento de prebendas de seus pastores e/ou pastores auxiliares, décimo terceiro salário, férias </w:t>
      </w:r>
      <w:proofErr w:type="gramStart"/>
      <w:r w:rsidRPr="00807544">
        <w:rPr>
          <w:color w:val="000000" w:themeColor="text1"/>
          <w:sz w:val="22"/>
          <w:szCs w:val="22"/>
        </w:rPr>
        <w:t>anuais e adicional de 1/3 (um terço)</w:t>
      </w:r>
      <w:proofErr w:type="gramEnd"/>
      <w:r w:rsidRPr="00807544">
        <w:rPr>
          <w:color w:val="000000" w:themeColor="text1"/>
          <w:sz w:val="22"/>
          <w:szCs w:val="22"/>
        </w:rPr>
        <w:t xml:space="preserve"> sobre suas prebendas, bem como o pagamento de todas as despesas inerentes ao cargo;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o pagamento das despesas de mudança quando do recebimento de seu pastor e/ou pastor auxiliar;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o pagamento da contribuição mensal de 10% (dez por cento) de sua arrecadação, sendo 4% (quatro por cento) para a IPRB; 4% (quatro por cento) para o Presbitério a que está filiada e 2% (dois por cento) para a Missão Priscila e Áquila - MSIPA;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pagar um Plano Básico de Saúde para o seu pastor e sua esposa;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V - o pagamento das despesas de envio de seus pastores, pastores auxiliares e presbítero representante às reuniões </w:t>
      </w:r>
      <w:proofErr w:type="spellStart"/>
      <w:r w:rsidRPr="00807544">
        <w:rPr>
          <w:color w:val="000000" w:themeColor="text1"/>
          <w:sz w:val="22"/>
          <w:szCs w:val="22"/>
        </w:rPr>
        <w:t>presbiteriais</w:t>
      </w:r>
      <w:proofErr w:type="spellEnd"/>
      <w:r w:rsidRPr="00807544">
        <w:rPr>
          <w:color w:val="000000" w:themeColor="text1"/>
          <w:sz w:val="22"/>
          <w:szCs w:val="22"/>
        </w:rPr>
        <w:t xml:space="preserve"> e à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Geral da IPRB.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CAPÍTULO III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DA ADMINISTRAÇÃO E REPRESENTAÇÃO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Artigo </w:t>
      </w:r>
      <w:smartTag w:uri="urn:schemas-microsoft-com:office:smarttags" w:element="metricconverter">
        <w:smartTagPr>
          <w:attr w:name="ProductID" w:val="10. A"/>
        </w:smartTagPr>
        <w:r w:rsidRPr="00807544">
          <w:rPr>
            <w:b/>
            <w:bCs/>
            <w:color w:val="000000" w:themeColor="text1"/>
            <w:sz w:val="22"/>
            <w:szCs w:val="22"/>
          </w:rPr>
          <w:t>10.</w:t>
        </w:r>
        <w:r w:rsidRPr="00807544">
          <w:rPr>
            <w:color w:val="000000" w:themeColor="text1"/>
            <w:sz w:val="22"/>
            <w:szCs w:val="22"/>
          </w:rPr>
          <w:t xml:space="preserve"> A</w:t>
        </w:r>
      </w:smartTag>
      <w:r w:rsidRPr="00807544">
        <w:rPr>
          <w:color w:val="000000" w:themeColor="text1"/>
          <w:sz w:val="22"/>
          <w:szCs w:val="22"/>
        </w:rPr>
        <w:t xml:space="preserve"> Igreja é administrada pelo seu Conselho e pela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>, nas funções que lhe são atribuídas neste Estatuto.</w:t>
      </w:r>
    </w:p>
    <w:p w:rsidR="006453A5" w:rsidRPr="00807544" w:rsidRDefault="006453A5" w:rsidP="000A399E">
      <w:pPr>
        <w:pStyle w:val="Ttulo1"/>
        <w:rPr>
          <w:rFonts w:ascii="Times New Roman" w:hAnsi="Times New Roman"/>
          <w:color w:val="000000" w:themeColor="text1"/>
          <w:sz w:val="22"/>
          <w:szCs w:val="22"/>
        </w:rPr>
      </w:pPr>
      <w:r w:rsidRPr="00807544">
        <w:rPr>
          <w:rFonts w:ascii="Times New Roman" w:hAnsi="Times New Roman"/>
          <w:color w:val="000000" w:themeColor="text1"/>
          <w:sz w:val="22"/>
          <w:szCs w:val="22"/>
        </w:rPr>
        <w:t>SEÇÃO I - DO CONSELHO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11.</w:t>
      </w:r>
      <w:r w:rsidRPr="00807544">
        <w:rPr>
          <w:color w:val="000000" w:themeColor="text1"/>
          <w:sz w:val="22"/>
          <w:szCs w:val="22"/>
        </w:rPr>
        <w:t xml:space="preserve"> O Conselho é o órgão administrativo e representativo da Igreja e se compõe de pastor ou pastores, dos presbíteros e, se </w:t>
      </w:r>
      <w:proofErr w:type="gramStart"/>
      <w:r w:rsidRPr="00807544">
        <w:rPr>
          <w:color w:val="000000" w:themeColor="text1"/>
          <w:sz w:val="22"/>
          <w:szCs w:val="22"/>
        </w:rPr>
        <w:t>houver,</w:t>
      </w:r>
      <w:proofErr w:type="gramEnd"/>
      <w:r w:rsidRPr="00807544">
        <w:rPr>
          <w:color w:val="000000" w:themeColor="text1"/>
          <w:sz w:val="22"/>
          <w:szCs w:val="22"/>
        </w:rPr>
        <w:t xml:space="preserve"> dos pastores auxiliares.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Parágrafo único. O Conselho poderá consultar os diáconos sobre questões administrativas ou incluí-los, pelo tempo que julgar necessário, na administração civil.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Artigo </w:t>
      </w:r>
      <w:smartTag w:uri="urn:schemas-microsoft-com:office:smarttags" w:element="metricconverter">
        <w:smartTagPr>
          <w:attr w:name="ProductID" w:val="12. A"/>
        </w:smartTagPr>
        <w:r w:rsidRPr="00807544">
          <w:rPr>
            <w:b/>
            <w:bCs/>
            <w:color w:val="000000" w:themeColor="text1"/>
            <w:sz w:val="22"/>
            <w:szCs w:val="22"/>
          </w:rPr>
          <w:t>12.</w:t>
        </w:r>
        <w:r w:rsidRPr="00807544">
          <w:rPr>
            <w:color w:val="000000" w:themeColor="text1"/>
            <w:sz w:val="22"/>
            <w:szCs w:val="22"/>
          </w:rPr>
          <w:t xml:space="preserve"> A</w:t>
        </w:r>
      </w:smartTag>
      <w:r w:rsidRPr="00807544">
        <w:rPr>
          <w:color w:val="000000" w:themeColor="text1"/>
          <w:sz w:val="22"/>
          <w:szCs w:val="22"/>
        </w:rPr>
        <w:t xml:space="preserve"> Diretoria do Conselho tem mandato bienal e compõe-se de presidente, vice-presidente e secretário.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1º - A presidência do Conselho cabe ao pastor titular.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2º - Os membros da Diretoria do Conselho não serão remunerados pelo exercício de seus cargos.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3º - Por não integrar à Diretoria, o tesoureiro da Igreja só participa das reuniões do Conselho a convite, sem direito de votar e de ser votado, exceto se for presbítero.</w:t>
      </w:r>
    </w:p>
    <w:p w:rsidR="006453A5" w:rsidRPr="00807544" w:rsidRDefault="006453A5" w:rsidP="000A399E">
      <w:pPr>
        <w:spacing w:before="120"/>
        <w:ind w:right="-432"/>
        <w:jc w:val="both"/>
        <w:rPr>
          <w:b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13.</w:t>
      </w:r>
      <w:r w:rsidRPr="00807544">
        <w:rPr>
          <w:color w:val="000000" w:themeColor="text1"/>
          <w:sz w:val="22"/>
          <w:szCs w:val="22"/>
        </w:rPr>
        <w:t xml:space="preserve"> </w:t>
      </w:r>
      <w:r w:rsidRPr="00807544">
        <w:rPr>
          <w:b/>
          <w:color w:val="000000" w:themeColor="text1"/>
          <w:sz w:val="22"/>
          <w:szCs w:val="22"/>
        </w:rPr>
        <w:t>Ao presidente compete: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representar a Igreja, ativa e passivamente, em juízo e fora dele;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II - convocar, pessoal ou publicamente, os seus membros e presidir às reuniões do Conselho e da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>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votar, em caso de empate;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assinar cheques da conta bancária da Igreja em conjunto com o tesoureiro;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V - tomar ou determinar quaisquer outras providências inerentes ao seu cargo.                    </w:t>
      </w:r>
    </w:p>
    <w:p w:rsidR="006453A5" w:rsidRPr="00807544" w:rsidRDefault="006453A5" w:rsidP="000A399E">
      <w:pPr>
        <w:spacing w:before="120"/>
        <w:ind w:right="-432"/>
        <w:jc w:val="both"/>
        <w:rPr>
          <w:b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14.</w:t>
      </w:r>
      <w:r w:rsidRPr="00807544">
        <w:rPr>
          <w:color w:val="000000" w:themeColor="text1"/>
          <w:sz w:val="22"/>
          <w:szCs w:val="22"/>
        </w:rPr>
        <w:t xml:space="preserve"> </w:t>
      </w:r>
      <w:r w:rsidRPr="00807544">
        <w:rPr>
          <w:b/>
          <w:color w:val="000000" w:themeColor="text1"/>
          <w:sz w:val="22"/>
          <w:szCs w:val="22"/>
        </w:rPr>
        <w:t xml:space="preserve">Ao vice-presidente compete: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substituir o presidente em suas ausências ou impedimentos;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assistir o presidente, sempre que for solicitado por este.</w:t>
      </w:r>
    </w:p>
    <w:p w:rsidR="006453A5" w:rsidRPr="00807544" w:rsidRDefault="006453A5" w:rsidP="000A399E">
      <w:pPr>
        <w:spacing w:before="120"/>
        <w:ind w:right="-432"/>
        <w:jc w:val="both"/>
        <w:rPr>
          <w:b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lastRenderedPageBreak/>
        <w:t>Artigo 15.</w:t>
      </w:r>
      <w:r w:rsidRPr="00807544">
        <w:rPr>
          <w:color w:val="000000" w:themeColor="text1"/>
          <w:sz w:val="22"/>
          <w:szCs w:val="22"/>
        </w:rPr>
        <w:t xml:space="preserve"> </w:t>
      </w:r>
      <w:r w:rsidRPr="00807544">
        <w:rPr>
          <w:b/>
          <w:color w:val="000000" w:themeColor="text1"/>
          <w:sz w:val="22"/>
          <w:szCs w:val="22"/>
        </w:rPr>
        <w:t>Ao Secretário compete</w:t>
      </w:r>
      <w:r w:rsidR="009D6280" w:rsidRPr="00807544">
        <w:rPr>
          <w:b/>
          <w:color w:val="000000" w:themeColor="text1"/>
          <w:sz w:val="22"/>
          <w:szCs w:val="22"/>
        </w:rPr>
        <w:t>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lavrar e registrar em livro próprio as atas do Conselho;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II - fazer a correspondência do Conselho e da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>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manter atualizados os fichários, livros, rol de membros e arquivos da Igreja Local e de seu patrimônio.</w:t>
      </w:r>
    </w:p>
    <w:p w:rsidR="008F4A05" w:rsidRPr="00807544" w:rsidRDefault="008F4A05" w:rsidP="00860CA4">
      <w:pPr>
        <w:tabs>
          <w:tab w:val="left" w:pos="180"/>
        </w:tabs>
        <w:spacing w:before="120" w:line="280" w:lineRule="atLeast"/>
        <w:jc w:val="both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Art. 16.  Ao Tesoureiro da Igreja Local compete:</w:t>
      </w:r>
    </w:p>
    <w:p w:rsidR="008F4A05" w:rsidRPr="00807544" w:rsidRDefault="008F4A05" w:rsidP="00860CA4">
      <w:pPr>
        <w:tabs>
          <w:tab w:val="left" w:pos="180"/>
        </w:tabs>
        <w:spacing w:before="120" w:line="280" w:lineRule="atLeast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– registrar todo o movimento financeiro da Igreja Local em livro próprio;</w:t>
      </w:r>
    </w:p>
    <w:p w:rsidR="008F4A05" w:rsidRPr="00807544" w:rsidRDefault="008F4A05" w:rsidP="00860CA4">
      <w:pPr>
        <w:tabs>
          <w:tab w:val="left" w:pos="180"/>
        </w:tabs>
        <w:spacing w:before="120" w:line="280" w:lineRule="atLeast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– abrir conta bancária em nome da Igreja Local, ficando com poderes para movimentar conta corrente nos bancos, assinando cheques em conjunto com o pastor;</w:t>
      </w:r>
    </w:p>
    <w:p w:rsidR="008F4A05" w:rsidRPr="00807544" w:rsidRDefault="008F4A05" w:rsidP="00860CA4">
      <w:pPr>
        <w:tabs>
          <w:tab w:val="left" w:pos="180"/>
        </w:tabs>
        <w:spacing w:before="120" w:line="280" w:lineRule="atLeast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– requisitar talões de cheques, abrir, liquidar e encerrar contas, reconhecer saldos;</w:t>
      </w:r>
    </w:p>
    <w:p w:rsidR="008F4A05" w:rsidRPr="00807544" w:rsidRDefault="008F4A05" w:rsidP="00860CA4">
      <w:pPr>
        <w:tabs>
          <w:tab w:val="left" w:pos="180"/>
        </w:tabs>
        <w:spacing w:before="120" w:line="280" w:lineRule="atLeast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– efetuar, em dia, os pagamentos relativos aos compromissos da Igreja Local com a Tesouraria Geral da Denominação, Presbitério, MISPA e prebendas pastorais, independentemente de autorização do Conselho;</w:t>
      </w:r>
    </w:p>
    <w:p w:rsidR="008F4A05" w:rsidRPr="00807544" w:rsidRDefault="008F4A05" w:rsidP="00860CA4">
      <w:pPr>
        <w:tabs>
          <w:tab w:val="left" w:pos="180"/>
        </w:tabs>
        <w:spacing w:before="120" w:line="280" w:lineRule="atLeast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 – fazer balancetes mensais, apresentando relatório financeiro anualmente, ou sempre que solicitado pelo Conselho;</w:t>
      </w:r>
    </w:p>
    <w:p w:rsidR="008F4A05" w:rsidRPr="00807544" w:rsidRDefault="008F4A05" w:rsidP="00860CA4">
      <w:pPr>
        <w:tabs>
          <w:tab w:val="left" w:pos="180"/>
        </w:tabs>
        <w:spacing w:before="120" w:line="280" w:lineRule="atLeast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VI – facilitar o trabalho da Comissão de Exames de Contas, prestando todas as informações necessárias ao seu trabalho.</w:t>
      </w:r>
    </w:p>
    <w:p w:rsidR="008F4A05" w:rsidRPr="00807544" w:rsidRDefault="008F4A05" w:rsidP="00860CA4">
      <w:pPr>
        <w:tabs>
          <w:tab w:val="left" w:pos="180"/>
        </w:tabs>
        <w:spacing w:before="120" w:line="280" w:lineRule="atLeast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Parágrafo único.  O tesoureiro responde com os seus bens ou haveres pelos valores sob sua guarda.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1</w:t>
      </w:r>
      <w:r w:rsidR="008F4A05" w:rsidRPr="00807544">
        <w:rPr>
          <w:b/>
          <w:bCs/>
          <w:color w:val="000000" w:themeColor="text1"/>
          <w:sz w:val="22"/>
          <w:szCs w:val="22"/>
        </w:rPr>
        <w:t>7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O quórum do Conselho é formado por metade mais um dos seus membros.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1</w:t>
      </w:r>
      <w:r w:rsidR="008F4A05" w:rsidRPr="00807544">
        <w:rPr>
          <w:b/>
          <w:bCs/>
          <w:color w:val="000000" w:themeColor="text1"/>
          <w:sz w:val="22"/>
          <w:szCs w:val="22"/>
        </w:rPr>
        <w:t>8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Toda reunião deve ser convocada pessoal ou publicamente pelo seu presidente ou seu substituto legal.                    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1</w:t>
      </w:r>
      <w:r w:rsidR="008F4A05" w:rsidRPr="00807544">
        <w:rPr>
          <w:b/>
          <w:bCs/>
          <w:color w:val="000000" w:themeColor="text1"/>
          <w:sz w:val="22"/>
          <w:szCs w:val="22"/>
        </w:rPr>
        <w:t>9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Havendo entre os membros do Conselho problemas que impeçam a atuação do presidente e do vice-presidente, este órgão pedirá, através de um de seus membros, que a Diretoria </w:t>
      </w:r>
      <w:proofErr w:type="spellStart"/>
      <w:r w:rsidRPr="00807544">
        <w:rPr>
          <w:color w:val="000000" w:themeColor="text1"/>
          <w:sz w:val="22"/>
          <w:szCs w:val="22"/>
        </w:rPr>
        <w:t>Presbiterial</w:t>
      </w:r>
      <w:proofErr w:type="spellEnd"/>
      <w:r w:rsidRPr="00807544">
        <w:rPr>
          <w:color w:val="000000" w:themeColor="text1"/>
          <w:sz w:val="22"/>
          <w:szCs w:val="22"/>
        </w:rPr>
        <w:t xml:space="preserve"> indique um de seus componentes para </w:t>
      </w:r>
      <w:r w:rsidRPr="00807544">
        <w:rPr>
          <w:color w:val="000000" w:themeColor="text1"/>
          <w:sz w:val="22"/>
          <w:szCs w:val="22"/>
        </w:rPr>
        <w:br/>
        <w:t>convocar e presidir às reuniões.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Parágrafo único. Na ausência de pedido formal de qualquer membro do Conselho, a Diretoria </w:t>
      </w:r>
      <w:proofErr w:type="spellStart"/>
      <w:r w:rsidRPr="00807544">
        <w:rPr>
          <w:color w:val="000000" w:themeColor="text1"/>
          <w:sz w:val="22"/>
          <w:szCs w:val="22"/>
        </w:rPr>
        <w:t>Presbiterial</w:t>
      </w:r>
      <w:proofErr w:type="spellEnd"/>
      <w:r w:rsidRPr="00807544">
        <w:rPr>
          <w:color w:val="000000" w:themeColor="text1"/>
          <w:sz w:val="22"/>
          <w:szCs w:val="22"/>
        </w:rPr>
        <w:t xml:space="preserve">, tendo ciência de litígios que impossibilitem a igreja local de se harmonizar, poderá assumir a presidência do Conselho ou da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>, objetivando restaurar a normalidade.</w:t>
      </w:r>
    </w:p>
    <w:p w:rsidR="006453A5" w:rsidRPr="00807544" w:rsidRDefault="006453A5" w:rsidP="000A399E">
      <w:pPr>
        <w:spacing w:before="120"/>
        <w:ind w:right="-432"/>
        <w:jc w:val="both"/>
        <w:rPr>
          <w:b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Artigo </w:t>
      </w:r>
      <w:r w:rsidR="008F4A05" w:rsidRPr="00807544">
        <w:rPr>
          <w:b/>
          <w:bCs/>
          <w:color w:val="000000" w:themeColor="text1"/>
          <w:sz w:val="22"/>
          <w:szCs w:val="22"/>
        </w:rPr>
        <w:t>20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</w:t>
      </w:r>
      <w:r w:rsidRPr="00807544">
        <w:rPr>
          <w:b/>
          <w:color w:val="000000" w:themeColor="text1"/>
          <w:sz w:val="22"/>
          <w:szCs w:val="22"/>
        </w:rPr>
        <w:t>São atribuições do Conselho: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receber o pastor designado pelo presbitério, empossando-o no respectivo cargo, em reunião reservada e, a seguir, publicamente, perante a Igreja;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eleger, bienalmente, sua Diretoria;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representar a Igreja perante o poder civil, através de seu presidente ou de seu substituto legal;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IV - escolher o representante da Igreja para as reuniões do Presbitério e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>s Gerais;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V - encaminhar à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nomes de membros com mais de </w:t>
      </w:r>
      <w:proofErr w:type="gramStart"/>
      <w:r w:rsidRPr="00807544">
        <w:rPr>
          <w:color w:val="000000" w:themeColor="text1"/>
          <w:sz w:val="22"/>
          <w:szCs w:val="22"/>
        </w:rPr>
        <w:t>3</w:t>
      </w:r>
      <w:proofErr w:type="gramEnd"/>
      <w:r w:rsidRPr="00807544">
        <w:rPr>
          <w:color w:val="000000" w:themeColor="text1"/>
          <w:sz w:val="22"/>
          <w:szCs w:val="22"/>
        </w:rPr>
        <w:t xml:space="preserve"> (três) anos de filiação para que um deles seja escolhido como tesoureiro, ou nomear este, na hipótese de delegação de poderes pela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>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VI - superintender todo movimento financeiro da Igreja;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VII - receber doações e decidir sobre a alienação e oneração de bens móveis da igreja local;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VIII - adquirir bens de qualquer natureza, desde que seu valor não comprometa o orçamento da Igreja;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lastRenderedPageBreak/>
        <w:t>IX - contratar e demitir funcionários da Igreja, observando a legislação pertinente;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X - exercer o governo espiritual e administrativo da Igreja, velando atentamente pela fé e comportamento dos membros, de modo que não negligenciem seus privilégios e deveres;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XI - admitir, demitir e disciplinar membros da Igreja;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XII - disciplinar ou demitir presbíteros ou diáconos, quando incorrerem em pecado;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XIII - receber e processar representações contra presbíteros e diáconos, encaminhando o processo à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para julgamento, apenas quando se tratar de faltas pelo exercício de suas funções;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XIV - encaminhar ao Presbitério requerimento de organização de Congregação em Igreja Local, instruindo-o com a documentação necessária;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XV - nomear as Diretorias para a Escola Bíblica Dominical, Departamento de Assistência Social, Departamentos Internos, Congregações, Agente do Jornal Aleluia, Agente de Missões, ou autorizar eleições;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XVI – criar departamento de assistência social e aprovar seu Estatuto.</w:t>
      </w:r>
    </w:p>
    <w:p w:rsidR="006453A5" w:rsidRPr="00807544" w:rsidRDefault="006453A5" w:rsidP="000A399E">
      <w:pPr>
        <w:spacing w:before="120"/>
        <w:ind w:right="-432" w:firstLine="708"/>
        <w:jc w:val="center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SEÇÃO II</w:t>
      </w:r>
    </w:p>
    <w:p w:rsidR="006453A5" w:rsidRPr="00807544" w:rsidRDefault="006453A5" w:rsidP="000A399E">
      <w:pPr>
        <w:spacing w:before="120"/>
        <w:ind w:right="-432" w:firstLine="708"/>
        <w:jc w:val="center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 xml:space="preserve">DA </w:t>
      </w:r>
      <w:r w:rsidR="009F7DE8" w:rsidRPr="00807544">
        <w:rPr>
          <w:b/>
          <w:color w:val="000000" w:themeColor="text1"/>
          <w:sz w:val="22"/>
          <w:szCs w:val="22"/>
        </w:rPr>
        <w:t>ASSEMBLEIA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2</w:t>
      </w:r>
      <w:r w:rsidR="008F4A05" w:rsidRPr="00807544">
        <w:rPr>
          <w:b/>
          <w:bCs/>
          <w:color w:val="000000" w:themeColor="text1"/>
          <w:sz w:val="22"/>
          <w:szCs w:val="22"/>
        </w:rPr>
        <w:t>1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é o órgão deliberativo da Igreja que se compõe de todos os membros arrolados, sendo sua Diretoria a mesma do Conselho.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2</w:t>
      </w:r>
      <w:r w:rsidR="008F4A05" w:rsidRPr="00807544">
        <w:rPr>
          <w:b/>
          <w:bCs/>
          <w:color w:val="000000" w:themeColor="text1"/>
          <w:sz w:val="22"/>
          <w:szCs w:val="22"/>
        </w:rPr>
        <w:t>2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As reuniões da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serão sempre convocadas pelo Conselho, através de seu presidente ou por seu substituto legal, e pelo menos com </w:t>
      </w:r>
      <w:proofErr w:type="gramStart"/>
      <w:r w:rsidRPr="00807544">
        <w:rPr>
          <w:color w:val="000000" w:themeColor="text1"/>
          <w:sz w:val="22"/>
          <w:szCs w:val="22"/>
        </w:rPr>
        <w:t>7</w:t>
      </w:r>
      <w:proofErr w:type="gramEnd"/>
      <w:r w:rsidRPr="00807544">
        <w:rPr>
          <w:color w:val="000000" w:themeColor="text1"/>
          <w:sz w:val="22"/>
          <w:szCs w:val="22"/>
        </w:rPr>
        <w:t xml:space="preserve"> (sete) dias de antecedência para as ordinárias e de 14 (quatorze) dias para as reuniões extraordinárias.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Parágrafo único - Nas reuniões extraordinárias só podem ser tratados os assuntos indicados na convocação.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2</w:t>
      </w:r>
      <w:r w:rsidR="008F4A05" w:rsidRPr="00807544">
        <w:rPr>
          <w:b/>
          <w:bCs/>
          <w:color w:val="000000" w:themeColor="text1"/>
          <w:sz w:val="22"/>
          <w:szCs w:val="22"/>
        </w:rPr>
        <w:t>3.</w:t>
      </w:r>
      <w:r w:rsidRPr="00807544">
        <w:rPr>
          <w:color w:val="000000" w:themeColor="text1"/>
          <w:sz w:val="22"/>
          <w:szCs w:val="22"/>
        </w:rPr>
        <w:t xml:space="preserve"> 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reúne-se, ordinariamente, uma vez por ano, para: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Aprovar contas e relatórios financeiros, depois de examinados pela Comissão de Exame de Contas;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– tomar conhecimento de relatórios eclesiásticos.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Parágrafo único</w:t>
      </w:r>
      <w:r w:rsidRPr="00807544">
        <w:rPr>
          <w:color w:val="000000" w:themeColor="text1"/>
          <w:sz w:val="22"/>
          <w:szCs w:val="22"/>
        </w:rPr>
        <w:t xml:space="preserve">: De dois em dois anos, 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Ordinária tomará as seguintes deliberações: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a) elegerá, com mandato bienal, ou delegará poderes ao Conselho para nomear, uma Comissão de Contas, constituída de </w:t>
      </w:r>
      <w:proofErr w:type="gramStart"/>
      <w:r w:rsidRPr="00807544">
        <w:rPr>
          <w:color w:val="000000" w:themeColor="text1"/>
          <w:sz w:val="22"/>
          <w:szCs w:val="22"/>
        </w:rPr>
        <w:t>3</w:t>
      </w:r>
      <w:proofErr w:type="gramEnd"/>
      <w:r w:rsidRPr="00807544">
        <w:rPr>
          <w:color w:val="000000" w:themeColor="text1"/>
          <w:sz w:val="22"/>
          <w:szCs w:val="22"/>
        </w:rPr>
        <w:t xml:space="preserve"> (três) de seus membros com os respectivos suplentes, para exame trimestral de livros e movimento contábil da tesouraria e apresentar, no final do exercício, ou antes, se julgar necessário, o seu relatório e parecer;                      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b) elegerá, com mandato bienal, o tesoureiro da Igreja entre os candidatos apresentados pelo Conselho ou delegará poderes ao Conselho para nomeá-lo.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2</w:t>
      </w:r>
      <w:r w:rsidR="008F4A05" w:rsidRPr="00807544">
        <w:rPr>
          <w:b/>
          <w:bCs/>
          <w:color w:val="000000" w:themeColor="text1"/>
          <w:sz w:val="22"/>
          <w:szCs w:val="22"/>
        </w:rPr>
        <w:t>4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reúne-se extraordinariamente sempre que o Conselho a convocar, de sua livre iniciativa, ou quando lhe for apresentado requerimento por membros em número que constitua o quórum para tratar dos seguintes assuntos: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aprovar, reformar, ou emendar o Estatuto da Igreja Local;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II - eleger presbíteros e diáconos, sendo que os candidatos ao </w:t>
      </w:r>
      <w:proofErr w:type="spellStart"/>
      <w:r w:rsidRPr="00807544">
        <w:rPr>
          <w:color w:val="000000" w:themeColor="text1"/>
          <w:sz w:val="22"/>
          <w:szCs w:val="22"/>
        </w:rPr>
        <w:t>presbiterato</w:t>
      </w:r>
      <w:proofErr w:type="spellEnd"/>
      <w:r w:rsidRPr="00807544">
        <w:rPr>
          <w:color w:val="000000" w:themeColor="text1"/>
          <w:sz w:val="22"/>
          <w:szCs w:val="22"/>
        </w:rPr>
        <w:t xml:space="preserve"> devem ter seus nomes previamente indicados pelo Conselho;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julgar as acusações contra presbíteros e diáconos, após processo regular, na forma do artigo 19 (dezenove), inciso XIII;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IV - decidir sobre aquisição, alienação, oneração de imóveis da igreja, salvo o disposto no artigo </w:t>
      </w:r>
      <w:r w:rsidR="00474D99" w:rsidRPr="00807544">
        <w:rPr>
          <w:color w:val="000000" w:themeColor="text1"/>
          <w:sz w:val="22"/>
          <w:szCs w:val="22"/>
        </w:rPr>
        <w:t>20</w:t>
      </w:r>
      <w:r w:rsidRPr="00807544">
        <w:rPr>
          <w:color w:val="000000" w:themeColor="text1"/>
          <w:sz w:val="22"/>
          <w:szCs w:val="22"/>
        </w:rPr>
        <w:t xml:space="preserve"> (dezenove), inciso VII;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lastRenderedPageBreak/>
        <w:t>V - todos os demais assuntos constantes de sua convocação.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2</w:t>
      </w:r>
      <w:r w:rsidR="008F4A05" w:rsidRPr="00807544">
        <w:rPr>
          <w:b/>
          <w:bCs/>
          <w:color w:val="000000" w:themeColor="text1"/>
          <w:sz w:val="22"/>
          <w:szCs w:val="22"/>
        </w:rPr>
        <w:t>5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poderá reunir-se, extraordinariamente, em Congregação de sua jurisdição, com finalidade exclusiva de eleger presbíteros e diáconos, quando convocada pelo Conselho, através de seu presidente.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1º. O quórum será formado pelo Conselho e pelos membros arrolados na congregação, atendidos os índices previstos no artigo 25.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2º. Os presbíteros eleitos na Congregação só poderão votar no Conselho da Igreja quando o assunto for pertinente à Congregação que os elegeu.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2</w:t>
      </w:r>
      <w:r w:rsidR="008F4A05" w:rsidRPr="00807544">
        <w:rPr>
          <w:b/>
          <w:bCs/>
          <w:color w:val="000000" w:themeColor="text1"/>
          <w:sz w:val="22"/>
          <w:szCs w:val="22"/>
        </w:rPr>
        <w:t>6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O quórum da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é formado por metade mais </w:t>
      </w:r>
      <w:proofErr w:type="gramStart"/>
      <w:r w:rsidRPr="00807544">
        <w:rPr>
          <w:color w:val="000000" w:themeColor="text1"/>
          <w:sz w:val="22"/>
          <w:szCs w:val="22"/>
        </w:rPr>
        <w:t>1</w:t>
      </w:r>
      <w:proofErr w:type="gramEnd"/>
      <w:r w:rsidRPr="00807544">
        <w:rPr>
          <w:color w:val="000000" w:themeColor="text1"/>
          <w:sz w:val="22"/>
          <w:szCs w:val="22"/>
        </w:rPr>
        <w:t xml:space="preserve"> (um) dos membros da Igreja, arrolados na sede, em plena comunhão, e 2/3 (dois terços) dos membros do Conselho.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§ 1º - No caso de não haver quórum, 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funcionará meia hora após a primeira chamada, com um terço dos membros em plena comunhão, e um terço dos membros do Conselho.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2º - No caso dos incisos I, III e IV do artigo 2</w:t>
      </w:r>
      <w:r w:rsidR="00BF7F8D" w:rsidRPr="00807544">
        <w:rPr>
          <w:color w:val="000000" w:themeColor="text1"/>
          <w:sz w:val="22"/>
          <w:szCs w:val="22"/>
        </w:rPr>
        <w:t>4</w:t>
      </w:r>
      <w:r w:rsidRPr="00807544">
        <w:rPr>
          <w:color w:val="000000" w:themeColor="text1"/>
          <w:sz w:val="22"/>
          <w:szCs w:val="22"/>
        </w:rPr>
        <w:t xml:space="preserve"> (vinte e </w:t>
      </w:r>
      <w:r w:rsidR="00BF7F8D" w:rsidRPr="00807544">
        <w:rPr>
          <w:color w:val="000000" w:themeColor="text1"/>
          <w:sz w:val="22"/>
          <w:szCs w:val="22"/>
        </w:rPr>
        <w:t>quatro</w:t>
      </w:r>
      <w:r w:rsidRPr="00807544">
        <w:rPr>
          <w:color w:val="000000" w:themeColor="text1"/>
          <w:sz w:val="22"/>
          <w:szCs w:val="22"/>
        </w:rPr>
        <w:t>) deste Estatuto, o quórum será de metade mais um dos membros maiores de 16 (dezesseis) anos.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2</w:t>
      </w:r>
      <w:r w:rsidR="008F4A05" w:rsidRPr="00807544">
        <w:rPr>
          <w:b/>
          <w:bCs/>
          <w:color w:val="000000" w:themeColor="text1"/>
          <w:sz w:val="22"/>
          <w:szCs w:val="22"/>
        </w:rPr>
        <w:t>7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As decisões da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são tomadas por maioria de votos dos presentes, em sufrágio secreto, não sendo admitidas procurações.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color w:val="000000" w:themeColor="text1"/>
          <w:sz w:val="22"/>
          <w:szCs w:val="22"/>
        </w:rPr>
      </w:pPr>
    </w:p>
    <w:p w:rsidR="006453A5" w:rsidRPr="00807544" w:rsidRDefault="006453A5" w:rsidP="000A399E">
      <w:pPr>
        <w:spacing w:before="120"/>
        <w:ind w:right="-432"/>
        <w:jc w:val="center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CAPÍTULO IV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DA DESIGNAÇÃO E SUCESSÃO PASTORAL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2</w:t>
      </w:r>
      <w:r w:rsidR="008F4A05" w:rsidRPr="00807544">
        <w:rPr>
          <w:b/>
          <w:bCs/>
          <w:color w:val="000000" w:themeColor="text1"/>
          <w:sz w:val="22"/>
          <w:szCs w:val="22"/>
        </w:rPr>
        <w:t>8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O pastor designado pelo Presbitério assume a Igreja para pastoreá-la pelo período inicial de dois anos.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1º. O Conselho e o Pastor, se necessário, encaminharão ao Presbitério, seus respectivos pareceres sobre a sucessão pastoral.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§ 2º. No caso de não haver consenso entre Conselho e Pastor sobre a sucessão pastoral, o Presbitério poderá, se julgar necessário, consultar a Igreja, para isso convocando e presidindo 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Extraordinária.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3º. Se a Diretoria Executiva da IPRB ou o Presbitério precisarem do pastor, poderão, de acordo com o pastor, removê-lo para outro campo.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4º - Se o pastor desejar deixar o campo</w:t>
      </w:r>
      <w:proofErr w:type="gramStart"/>
      <w:r w:rsidRPr="00807544">
        <w:rPr>
          <w:color w:val="000000" w:themeColor="text1"/>
          <w:sz w:val="22"/>
          <w:szCs w:val="22"/>
        </w:rPr>
        <w:t>, deverá</w:t>
      </w:r>
      <w:proofErr w:type="gramEnd"/>
      <w:r w:rsidRPr="00807544">
        <w:rPr>
          <w:color w:val="000000" w:themeColor="text1"/>
          <w:sz w:val="22"/>
          <w:szCs w:val="22"/>
        </w:rPr>
        <w:t xml:space="preserve"> comunicar à Diretoria </w:t>
      </w:r>
      <w:proofErr w:type="spellStart"/>
      <w:r w:rsidRPr="00807544">
        <w:rPr>
          <w:color w:val="000000" w:themeColor="text1"/>
          <w:sz w:val="22"/>
          <w:szCs w:val="22"/>
        </w:rPr>
        <w:t>Presbiterial</w:t>
      </w:r>
      <w:proofErr w:type="spellEnd"/>
      <w:r w:rsidRPr="00807544">
        <w:rPr>
          <w:color w:val="000000" w:themeColor="text1"/>
          <w:sz w:val="22"/>
          <w:szCs w:val="22"/>
        </w:rPr>
        <w:t xml:space="preserve"> com antecedência mínima de 90 (noventa) dias.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2</w:t>
      </w:r>
      <w:r w:rsidR="008F4A05" w:rsidRPr="00807544">
        <w:rPr>
          <w:b/>
          <w:bCs/>
          <w:color w:val="000000" w:themeColor="text1"/>
          <w:sz w:val="22"/>
          <w:szCs w:val="22"/>
        </w:rPr>
        <w:t>9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No caso de vacância do cargo de pastor, o Conselho juntamente com a Diretoria </w:t>
      </w:r>
      <w:proofErr w:type="spellStart"/>
      <w:r w:rsidRPr="00807544">
        <w:rPr>
          <w:color w:val="000000" w:themeColor="text1"/>
          <w:sz w:val="22"/>
          <w:szCs w:val="22"/>
        </w:rPr>
        <w:t>Presbiterial</w:t>
      </w:r>
      <w:proofErr w:type="spellEnd"/>
      <w:r w:rsidRPr="00807544">
        <w:rPr>
          <w:color w:val="000000" w:themeColor="text1"/>
          <w:sz w:val="22"/>
          <w:szCs w:val="22"/>
        </w:rPr>
        <w:t xml:space="preserve"> providenciarão o convite a outro pastor.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Parágrafo único. A decisão final sobre a permanência do pastor ou sobre sua remoção será sempre do Presbitério.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Artigo </w:t>
      </w:r>
      <w:r w:rsidR="008F4A05" w:rsidRPr="00807544">
        <w:rPr>
          <w:b/>
          <w:bCs/>
          <w:color w:val="000000" w:themeColor="text1"/>
          <w:sz w:val="22"/>
          <w:szCs w:val="22"/>
        </w:rPr>
        <w:t>30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O pastor ou pastor auxiliar, assim que empossado pelo Conselho, passa a ser membro da Igreja, sendo desligado, automaticamente, quando transferido ou disciplinado pelo Presbitério.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CAPÍTULO V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DO PRESBÍTERO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3</w:t>
      </w:r>
      <w:r w:rsidR="008F4A05" w:rsidRPr="00807544">
        <w:rPr>
          <w:b/>
          <w:bCs/>
          <w:color w:val="000000" w:themeColor="text1"/>
          <w:sz w:val="22"/>
          <w:szCs w:val="22"/>
        </w:rPr>
        <w:t>1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Presbítero é o oficial, membro da Igreja, maior de 21 (vinte e um) anos, em gozo de seus direitos civis, eleito pela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para compor o Conselho, consagrado em cerimônia presidida pelo pastor.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3</w:t>
      </w:r>
      <w:r w:rsidR="008F4A05" w:rsidRPr="00807544">
        <w:rPr>
          <w:b/>
          <w:bCs/>
          <w:color w:val="000000" w:themeColor="text1"/>
          <w:sz w:val="22"/>
          <w:szCs w:val="22"/>
        </w:rPr>
        <w:t>2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São requisitos espirituais exigidos do presbítero, especialmente os seguintes: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ser cheio do Espírito Santo;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lastRenderedPageBreak/>
        <w:t xml:space="preserve">II - ter as características espirituais descritas em I Timóteo </w:t>
      </w:r>
      <w:proofErr w:type="gramStart"/>
      <w:r w:rsidRPr="00807544">
        <w:rPr>
          <w:color w:val="000000" w:themeColor="text1"/>
          <w:sz w:val="22"/>
          <w:szCs w:val="22"/>
        </w:rPr>
        <w:t>3</w:t>
      </w:r>
      <w:proofErr w:type="gramEnd"/>
      <w:r w:rsidRPr="00807544">
        <w:rPr>
          <w:color w:val="000000" w:themeColor="text1"/>
          <w:sz w:val="22"/>
          <w:szCs w:val="22"/>
        </w:rPr>
        <w:t>: 2-7 e Tito 1: 5-9;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III - aceitar e cumprir plenamente as Normas da IPRB;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IV – ser membro da IPRB há pelo menos </w:t>
      </w:r>
      <w:proofErr w:type="gramStart"/>
      <w:r w:rsidRPr="00807544">
        <w:rPr>
          <w:color w:val="000000" w:themeColor="text1"/>
          <w:sz w:val="22"/>
          <w:szCs w:val="22"/>
        </w:rPr>
        <w:t>3</w:t>
      </w:r>
      <w:proofErr w:type="gramEnd"/>
      <w:r w:rsidRPr="00807544">
        <w:rPr>
          <w:color w:val="000000" w:themeColor="text1"/>
          <w:sz w:val="22"/>
          <w:szCs w:val="22"/>
        </w:rPr>
        <w:t xml:space="preserve"> (três) anos ininterruptos;                     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 - ser dizimista;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VI - ser aluno assíduo da Escola Bíblica Dominical, salvo por motivo justo;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VII – ser alfabetizado.</w:t>
      </w:r>
    </w:p>
    <w:p w:rsidR="006453A5" w:rsidRPr="00807544" w:rsidRDefault="006453A5" w:rsidP="000A399E">
      <w:pPr>
        <w:spacing w:before="120"/>
        <w:ind w:right="-432"/>
        <w:jc w:val="both"/>
        <w:rPr>
          <w:b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3</w:t>
      </w:r>
      <w:r w:rsidR="008F4A05" w:rsidRPr="00807544">
        <w:rPr>
          <w:b/>
          <w:bCs/>
          <w:color w:val="000000" w:themeColor="text1"/>
          <w:sz w:val="22"/>
          <w:szCs w:val="22"/>
        </w:rPr>
        <w:t>3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</w:t>
      </w:r>
      <w:r w:rsidRPr="00807544">
        <w:rPr>
          <w:b/>
          <w:color w:val="000000" w:themeColor="text1"/>
          <w:sz w:val="22"/>
          <w:szCs w:val="22"/>
        </w:rPr>
        <w:t>São atribuições do presbítero: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auxiliar o pastor no ensino, no governo, na visitação e na pregação;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participar da consagração de oficiais e ordenação de pastores;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III - representar a Igreja no Presbitério e nas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>s, quando nomeado pelo Conselho;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comunicar ao Conselho as faltas dos membros que não puder corrigir por meio de admoestação particular;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 - celebrar casamento religioso, celebrar Ceia, realizar batismos e impetrar a bênção apostólica mediante autorização pastoral.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3</w:t>
      </w:r>
      <w:r w:rsidR="008F4A05" w:rsidRPr="00807544">
        <w:rPr>
          <w:b/>
          <w:bCs/>
          <w:color w:val="000000" w:themeColor="text1"/>
          <w:sz w:val="22"/>
          <w:szCs w:val="22"/>
        </w:rPr>
        <w:t>4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O ofício de presbítero é permanente; a função é temporária.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§ 1º. O mandato do presbítero limita-se ao período de </w:t>
      </w:r>
      <w:proofErr w:type="gramStart"/>
      <w:r w:rsidRPr="00807544">
        <w:rPr>
          <w:color w:val="000000" w:themeColor="text1"/>
          <w:sz w:val="22"/>
          <w:szCs w:val="22"/>
        </w:rPr>
        <w:t>2</w:t>
      </w:r>
      <w:proofErr w:type="gramEnd"/>
      <w:r w:rsidRPr="00807544">
        <w:rPr>
          <w:color w:val="000000" w:themeColor="text1"/>
          <w:sz w:val="22"/>
          <w:szCs w:val="22"/>
        </w:rPr>
        <w:t xml:space="preserve"> (dois) anos, a partir da investidura e posse, podendo ser renovado.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2º. Em caso de transferência para outra Igreja Local, cessa o mandato.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3º. Em caso de renúncia, fica o presbítero impedido de concorrer às eleições do mandato seguinte.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4º. Findo o mandato e não sendo reeleito, fica o presbítero em disponibilidade ativa, mesmo que transferido para outra Igreja Local, devendo exercer as atividades que lhe forem designadas pelo Conselho, não podendo pertencer ao mesmo, nem representar a Igreja nos Presbitérios ou Concílios superiores.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3</w:t>
      </w:r>
      <w:r w:rsidR="008F4A05" w:rsidRPr="00807544">
        <w:rPr>
          <w:b/>
          <w:bCs/>
          <w:color w:val="000000" w:themeColor="text1"/>
          <w:sz w:val="22"/>
          <w:szCs w:val="22"/>
        </w:rPr>
        <w:t>5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O Presbítero pode concorrer a cargos eletivos nos Concílios superiores, nas seguintes hipóteses: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 - Quando houver sido escolhido para representar a Igreja Local na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Geral ou no Presbitério;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II - Quando já ocupar cargo na Diretoria Executiva da IPRB ou na Diretoria </w:t>
      </w:r>
      <w:proofErr w:type="spellStart"/>
      <w:r w:rsidRPr="00807544">
        <w:rPr>
          <w:color w:val="000000" w:themeColor="text1"/>
          <w:sz w:val="22"/>
          <w:szCs w:val="22"/>
        </w:rPr>
        <w:t>Presbiterial</w:t>
      </w:r>
      <w:proofErr w:type="spellEnd"/>
      <w:r w:rsidRPr="00807544">
        <w:rPr>
          <w:color w:val="000000" w:themeColor="text1"/>
          <w:sz w:val="22"/>
          <w:szCs w:val="22"/>
        </w:rPr>
        <w:t>.</w:t>
      </w:r>
    </w:p>
    <w:p w:rsidR="006453A5" w:rsidRPr="00807544" w:rsidRDefault="006453A5" w:rsidP="000A399E">
      <w:pPr>
        <w:spacing w:before="120"/>
        <w:ind w:right="-432"/>
        <w:jc w:val="both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 xml:space="preserve">Parágrafo único. </w:t>
      </w:r>
      <w:r w:rsidRPr="00807544">
        <w:rPr>
          <w:color w:val="000000" w:themeColor="text1"/>
          <w:sz w:val="22"/>
          <w:szCs w:val="22"/>
        </w:rPr>
        <w:t xml:space="preserve">Em qualquer das hipóteses acima, é exigido que o Presbítero </w:t>
      </w:r>
      <w:proofErr w:type="gramStart"/>
      <w:r w:rsidRPr="00807544">
        <w:rPr>
          <w:color w:val="000000" w:themeColor="text1"/>
          <w:sz w:val="22"/>
          <w:szCs w:val="22"/>
        </w:rPr>
        <w:t>esteja</w:t>
      </w:r>
      <w:proofErr w:type="gramEnd"/>
      <w:r w:rsidRPr="00807544">
        <w:rPr>
          <w:color w:val="000000" w:themeColor="text1"/>
          <w:sz w:val="22"/>
          <w:szCs w:val="22"/>
        </w:rPr>
        <w:t xml:space="preserve"> no exercício de seu mandato.</w:t>
      </w:r>
      <w:r w:rsidRPr="00807544">
        <w:rPr>
          <w:b/>
          <w:color w:val="000000" w:themeColor="text1"/>
          <w:sz w:val="22"/>
          <w:szCs w:val="22"/>
        </w:rPr>
        <w:t xml:space="preserve">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3</w:t>
      </w:r>
      <w:r w:rsidR="008F4A05" w:rsidRPr="00807544">
        <w:rPr>
          <w:b/>
          <w:bCs/>
          <w:color w:val="000000" w:themeColor="text1"/>
          <w:sz w:val="22"/>
          <w:szCs w:val="22"/>
        </w:rPr>
        <w:t>6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É dever </w:t>
      </w:r>
      <w:proofErr w:type="gramStart"/>
      <w:r w:rsidRPr="00807544">
        <w:rPr>
          <w:color w:val="000000" w:themeColor="text1"/>
          <w:sz w:val="22"/>
          <w:szCs w:val="22"/>
        </w:rPr>
        <w:t>do presbítero justificar</w:t>
      </w:r>
      <w:proofErr w:type="gramEnd"/>
      <w:r w:rsidRPr="00807544">
        <w:rPr>
          <w:color w:val="000000" w:themeColor="text1"/>
          <w:sz w:val="22"/>
          <w:szCs w:val="22"/>
        </w:rPr>
        <w:t xml:space="preserve">, validamente, a critério do Conselho, sua ausência às reuniões deste.                       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§ 1º - No caso de não comparecimento a </w:t>
      </w:r>
      <w:proofErr w:type="gramStart"/>
      <w:r w:rsidRPr="00807544">
        <w:rPr>
          <w:color w:val="000000" w:themeColor="text1"/>
          <w:sz w:val="22"/>
          <w:szCs w:val="22"/>
        </w:rPr>
        <w:t>3</w:t>
      </w:r>
      <w:proofErr w:type="gramEnd"/>
      <w:r w:rsidRPr="00807544">
        <w:rPr>
          <w:color w:val="000000" w:themeColor="text1"/>
          <w:sz w:val="22"/>
          <w:szCs w:val="22"/>
        </w:rPr>
        <w:t xml:space="preserve"> (três) reuniões consecutivas, sem justificativa válida, ficará automaticamente suspenso de suas funções por 6 (seis) meses.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2º - O presbítero tem direito de licenciar-se, devidamente justificado, por um período não superior à metade de seu mandato.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3</w:t>
      </w:r>
      <w:r w:rsidR="008F4A05" w:rsidRPr="00807544">
        <w:rPr>
          <w:b/>
          <w:bCs/>
          <w:color w:val="000000" w:themeColor="text1"/>
          <w:sz w:val="22"/>
          <w:szCs w:val="22"/>
        </w:rPr>
        <w:t>7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As funções administrativas dos presbíteros cessam por: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exclusão;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renúncia;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– deposição;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término de mandato;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lastRenderedPageBreak/>
        <w:t>V - abandono;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VI - incapacidade permanente;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VII - mudança;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VIII - falecimento.</w:t>
      </w:r>
    </w:p>
    <w:p w:rsidR="006453A5" w:rsidRPr="00807544" w:rsidRDefault="006453A5" w:rsidP="000A399E">
      <w:pPr>
        <w:pStyle w:val="Ttulo2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 w:rsidRPr="00807544">
        <w:rPr>
          <w:rFonts w:ascii="Times New Roman" w:hAnsi="Times New Roman"/>
          <w:color w:val="000000" w:themeColor="text1"/>
          <w:sz w:val="22"/>
          <w:szCs w:val="22"/>
        </w:rPr>
        <w:t>CAPÍTULO VI</w:t>
      </w:r>
      <w:proofErr w:type="gramEnd"/>
    </w:p>
    <w:p w:rsidR="006453A5" w:rsidRPr="00807544" w:rsidRDefault="006453A5" w:rsidP="000A399E">
      <w:pPr>
        <w:pStyle w:val="Ttulo2"/>
        <w:rPr>
          <w:rFonts w:ascii="Times New Roman" w:hAnsi="Times New Roman"/>
          <w:color w:val="000000" w:themeColor="text1"/>
          <w:sz w:val="22"/>
          <w:szCs w:val="22"/>
        </w:rPr>
      </w:pPr>
      <w:r w:rsidRPr="00807544">
        <w:rPr>
          <w:rFonts w:ascii="Times New Roman" w:hAnsi="Times New Roman"/>
          <w:color w:val="000000" w:themeColor="text1"/>
          <w:sz w:val="22"/>
          <w:szCs w:val="22"/>
        </w:rPr>
        <w:t>DO DIACONATO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3</w:t>
      </w:r>
      <w:r w:rsidR="008F4A05" w:rsidRPr="00807544">
        <w:rPr>
          <w:b/>
          <w:bCs/>
          <w:color w:val="000000" w:themeColor="text1"/>
          <w:sz w:val="22"/>
          <w:szCs w:val="22"/>
        </w:rPr>
        <w:t>8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O diaconato é exercido por membro da Igreja, maior de 21 (vinte e um) anos, em gozo de seus direitos civis, eleito pela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para desempenhar cargos na Igreja.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3</w:t>
      </w:r>
      <w:r w:rsidR="008F4A05" w:rsidRPr="00807544">
        <w:rPr>
          <w:b/>
          <w:bCs/>
          <w:color w:val="000000" w:themeColor="text1"/>
          <w:sz w:val="22"/>
          <w:szCs w:val="22"/>
        </w:rPr>
        <w:t>9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São requisitos espirituais exigidos para o diaconato, especialmente os seguintes: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ser cheio do Espírito Santo;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II - ter as características espirituais descritas em I Timóteo </w:t>
      </w:r>
      <w:proofErr w:type="gramStart"/>
      <w:r w:rsidRPr="00807544">
        <w:rPr>
          <w:color w:val="000000" w:themeColor="text1"/>
          <w:sz w:val="22"/>
          <w:szCs w:val="22"/>
        </w:rPr>
        <w:t>3</w:t>
      </w:r>
      <w:proofErr w:type="gramEnd"/>
      <w:r w:rsidRPr="00807544">
        <w:rPr>
          <w:color w:val="000000" w:themeColor="text1"/>
          <w:sz w:val="22"/>
          <w:szCs w:val="22"/>
        </w:rPr>
        <w:t>: 8-13;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III - Aceitar e cumprir plenamente as Normas da IPRB;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IV – ser membro da IPRB há pelo menos </w:t>
      </w:r>
      <w:proofErr w:type="gramStart"/>
      <w:r w:rsidRPr="00807544">
        <w:rPr>
          <w:color w:val="000000" w:themeColor="text1"/>
          <w:sz w:val="22"/>
          <w:szCs w:val="22"/>
        </w:rPr>
        <w:t>2</w:t>
      </w:r>
      <w:proofErr w:type="gramEnd"/>
      <w:r w:rsidRPr="00807544">
        <w:rPr>
          <w:color w:val="000000" w:themeColor="text1"/>
          <w:sz w:val="22"/>
          <w:szCs w:val="22"/>
        </w:rPr>
        <w:t xml:space="preserve"> (dois) anos ininterruptos;                     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 - ser dizimista;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VI - Ser aluno assíduo da Escola Bíblica Dominical, salvo por motivo justo.</w:t>
      </w:r>
    </w:p>
    <w:p w:rsidR="006453A5" w:rsidRPr="00807544" w:rsidRDefault="006453A5" w:rsidP="000A399E">
      <w:pPr>
        <w:spacing w:before="120"/>
        <w:ind w:right="-432"/>
        <w:jc w:val="both"/>
        <w:rPr>
          <w:b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Artigo </w:t>
      </w:r>
      <w:r w:rsidR="008F4A05" w:rsidRPr="00807544">
        <w:rPr>
          <w:b/>
          <w:bCs/>
          <w:color w:val="000000" w:themeColor="text1"/>
          <w:sz w:val="22"/>
          <w:szCs w:val="22"/>
        </w:rPr>
        <w:t>40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</w:t>
      </w:r>
      <w:r w:rsidRPr="00807544">
        <w:rPr>
          <w:b/>
          <w:color w:val="000000" w:themeColor="text1"/>
          <w:sz w:val="22"/>
          <w:szCs w:val="22"/>
        </w:rPr>
        <w:t>São atribuições do diácono: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cuidar da beneficência;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zelar pela ordem durante o culto e atos religiosos no templo e fora dele;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levantar as ofertas e encaminhá-la à tesouraria da Igreja;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Desempenhar as funções administrativas designadas pelo Conselho.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4</w:t>
      </w:r>
      <w:r w:rsidR="008F4A05" w:rsidRPr="00807544">
        <w:rPr>
          <w:b/>
          <w:bCs/>
          <w:color w:val="000000" w:themeColor="text1"/>
          <w:sz w:val="22"/>
          <w:szCs w:val="22"/>
        </w:rPr>
        <w:t>1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Os diáconos constituem, para o exercício de seu mandato, a Junta Diaconal, que terá a sua Diretoria composta de presidente, vice-presidente, secretário e tesoureiro, </w:t>
      </w:r>
      <w:proofErr w:type="gramStart"/>
      <w:r w:rsidRPr="00807544">
        <w:rPr>
          <w:color w:val="000000" w:themeColor="text1"/>
          <w:sz w:val="22"/>
          <w:szCs w:val="22"/>
        </w:rPr>
        <w:t>eleita anualmente</w:t>
      </w:r>
      <w:proofErr w:type="gramEnd"/>
      <w:r w:rsidRPr="00807544">
        <w:rPr>
          <w:color w:val="000000" w:themeColor="text1"/>
          <w:sz w:val="22"/>
          <w:szCs w:val="22"/>
        </w:rPr>
        <w:t>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4</w:t>
      </w:r>
      <w:r w:rsidR="008F4A05" w:rsidRPr="00807544">
        <w:rPr>
          <w:b/>
          <w:bCs/>
          <w:color w:val="000000" w:themeColor="text1"/>
          <w:sz w:val="22"/>
          <w:szCs w:val="22"/>
        </w:rPr>
        <w:t>2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O mandato do diácono limita-se ao período de </w:t>
      </w:r>
      <w:proofErr w:type="gramStart"/>
      <w:r w:rsidRPr="00807544">
        <w:rPr>
          <w:color w:val="000000" w:themeColor="text1"/>
          <w:sz w:val="22"/>
          <w:szCs w:val="22"/>
        </w:rPr>
        <w:t>2</w:t>
      </w:r>
      <w:proofErr w:type="gramEnd"/>
      <w:r w:rsidRPr="00807544">
        <w:rPr>
          <w:color w:val="000000" w:themeColor="text1"/>
          <w:sz w:val="22"/>
          <w:szCs w:val="22"/>
        </w:rPr>
        <w:t xml:space="preserve"> (dois) anos, a partir da investidura e posse, podendo ser renovado.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Parágrafo único. Findo o mandato, não sendo reeleito, fica o diácono em disponibilidade ativa, mesmo que se transfira para outra Igreja Local, devendo exercer as atividades que lhe forem designadas pela Junta Diaconal.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4</w:t>
      </w:r>
      <w:r w:rsidR="008F4A05" w:rsidRPr="00807544">
        <w:rPr>
          <w:b/>
          <w:bCs/>
          <w:color w:val="000000" w:themeColor="text1"/>
          <w:sz w:val="22"/>
          <w:szCs w:val="22"/>
        </w:rPr>
        <w:t>3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Aplicam-se aos diáconos as disposições dos Artigos 33, § 3º, e 36 deste Estatuto.</w:t>
      </w:r>
    </w:p>
    <w:p w:rsidR="006453A5" w:rsidRPr="00807544" w:rsidRDefault="006453A5" w:rsidP="000A399E">
      <w:pPr>
        <w:pStyle w:val="Ttulo4"/>
        <w:spacing w:before="120" w:after="0" w:line="240" w:lineRule="auto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CAPÍTULO VII</w:t>
      </w:r>
    </w:p>
    <w:p w:rsidR="006453A5" w:rsidRPr="00807544" w:rsidRDefault="006453A5" w:rsidP="000A399E">
      <w:pPr>
        <w:pStyle w:val="Ttulo3"/>
        <w:spacing w:before="120" w:after="0" w:line="240" w:lineRule="auto"/>
        <w:jc w:val="center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DO EVANGELISTA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4</w:t>
      </w:r>
      <w:r w:rsidR="008F4A05" w:rsidRPr="00807544">
        <w:rPr>
          <w:b/>
          <w:bCs/>
          <w:color w:val="000000" w:themeColor="text1"/>
          <w:sz w:val="22"/>
          <w:szCs w:val="22"/>
        </w:rPr>
        <w:t>4</w:t>
      </w:r>
      <w:r w:rsidRPr="00807544">
        <w:rPr>
          <w:color w:val="000000" w:themeColor="text1"/>
          <w:sz w:val="22"/>
          <w:szCs w:val="22"/>
        </w:rPr>
        <w:t>.</w:t>
      </w:r>
      <w:r w:rsidRPr="00807544">
        <w:rPr>
          <w:b/>
          <w:bCs/>
          <w:color w:val="000000" w:themeColor="text1"/>
          <w:sz w:val="22"/>
          <w:szCs w:val="22"/>
        </w:rPr>
        <w:t xml:space="preserve"> </w:t>
      </w:r>
      <w:r w:rsidRPr="00807544">
        <w:rPr>
          <w:color w:val="000000" w:themeColor="text1"/>
          <w:sz w:val="22"/>
          <w:szCs w:val="22"/>
        </w:rPr>
        <w:t>O Evangelista é membro da Igreja Local, maior de 21 (vinte e um) anos, consagrado pelo respectivo Conselho para auxiliar o pastor e cumprir todas as determinações que lhe forem atribuídas.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Parágrafo único. </w:t>
      </w:r>
      <w:r w:rsidRPr="00807544">
        <w:rPr>
          <w:color w:val="000000" w:themeColor="text1"/>
          <w:sz w:val="22"/>
          <w:szCs w:val="22"/>
        </w:rPr>
        <w:t>Somente será consagrado evangelista o membro que preencher os requisitos do artigo 38, deste Estatuto.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4</w:t>
      </w:r>
      <w:r w:rsidR="008F4A05" w:rsidRPr="00807544">
        <w:rPr>
          <w:b/>
          <w:bCs/>
          <w:color w:val="000000" w:themeColor="text1"/>
          <w:sz w:val="22"/>
          <w:szCs w:val="22"/>
        </w:rPr>
        <w:t>5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O Conselho poderá convidar os evangelistas para participarem de suas reuniões, sem direito de votar e ser votado.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Art. 4</w:t>
      </w:r>
      <w:r w:rsidR="008F4A05" w:rsidRPr="00807544">
        <w:rPr>
          <w:b/>
          <w:bCs/>
          <w:color w:val="000000" w:themeColor="text1"/>
          <w:sz w:val="22"/>
          <w:szCs w:val="22"/>
        </w:rPr>
        <w:t>6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É vedado ao evangelista: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realizar batismos;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celebrar casamentos.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lastRenderedPageBreak/>
        <w:t xml:space="preserve">Parágrafo único. </w:t>
      </w:r>
      <w:r w:rsidRPr="00807544">
        <w:rPr>
          <w:color w:val="000000" w:themeColor="text1"/>
          <w:sz w:val="22"/>
          <w:szCs w:val="22"/>
        </w:rPr>
        <w:t>A aplicação deste artigo não incide sobre o evangelista que seja presbítero.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4</w:t>
      </w:r>
      <w:r w:rsidR="008F4A05" w:rsidRPr="00807544">
        <w:rPr>
          <w:b/>
          <w:bCs/>
          <w:color w:val="000000" w:themeColor="text1"/>
          <w:sz w:val="22"/>
          <w:szCs w:val="22"/>
        </w:rPr>
        <w:t>7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É permitid</w:t>
      </w:r>
      <w:r w:rsidR="00B07C32" w:rsidRPr="00807544">
        <w:rPr>
          <w:color w:val="000000" w:themeColor="text1"/>
          <w:sz w:val="22"/>
          <w:szCs w:val="22"/>
        </w:rPr>
        <w:t>a</w:t>
      </w:r>
      <w:r w:rsidRPr="00807544">
        <w:rPr>
          <w:color w:val="000000" w:themeColor="text1"/>
          <w:sz w:val="22"/>
          <w:szCs w:val="22"/>
        </w:rPr>
        <w:t xml:space="preserve"> ao evangelista a prática da unção com óleo, conforme os ensinos da Palavra de Deu</w:t>
      </w:r>
      <w:r w:rsidRPr="00807544">
        <w:rPr>
          <w:b/>
          <w:bCs/>
          <w:color w:val="000000" w:themeColor="text1"/>
          <w:sz w:val="22"/>
          <w:szCs w:val="22"/>
        </w:rPr>
        <w:t xml:space="preserve">s, </w:t>
      </w:r>
      <w:r w:rsidRPr="00807544">
        <w:rPr>
          <w:color w:val="000000" w:themeColor="text1"/>
          <w:sz w:val="22"/>
          <w:szCs w:val="22"/>
        </w:rPr>
        <w:t>Efésios 4: 11 e Tiago 5: 14.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4</w:t>
      </w:r>
      <w:r w:rsidR="008F4A05" w:rsidRPr="00807544">
        <w:rPr>
          <w:b/>
          <w:bCs/>
          <w:color w:val="000000" w:themeColor="text1"/>
          <w:sz w:val="22"/>
          <w:szCs w:val="22"/>
        </w:rPr>
        <w:t>8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O evangelista local não é membro do Conselho da Igreja, mas poderá participar das reuniões, se convidado.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bCs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CAPÍTULO VIII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center"/>
        <w:rPr>
          <w:b/>
          <w:bCs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DO MINISTÉRIO FEMININO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4</w:t>
      </w:r>
      <w:r w:rsidR="008F4A05" w:rsidRPr="00807544">
        <w:rPr>
          <w:b/>
          <w:bCs/>
          <w:color w:val="000000" w:themeColor="text1"/>
          <w:sz w:val="22"/>
          <w:szCs w:val="22"/>
        </w:rPr>
        <w:t>9.</w:t>
      </w:r>
      <w:r w:rsidRPr="00807544">
        <w:rPr>
          <w:b/>
          <w:bCs/>
          <w:color w:val="000000" w:themeColor="text1"/>
          <w:sz w:val="22"/>
          <w:szCs w:val="22"/>
        </w:rPr>
        <w:t xml:space="preserve"> </w:t>
      </w:r>
      <w:r w:rsidRPr="00807544">
        <w:rPr>
          <w:color w:val="000000" w:themeColor="text1"/>
          <w:sz w:val="22"/>
          <w:szCs w:val="22"/>
        </w:rPr>
        <w:t>O ministério feminino é composto de: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cooperadora;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diaconisa;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evangelista;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missionária.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Artigo </w:t>
      </w:r>
      <w:r w:rsidR="008F4A05" w:rsidRPr="00807544">
        <w:rPr>
          <w:b/>
          <w:bCs/>
          <w:color w:val="000000" w:themeColor="text1"/>
          <w:sz w:val="22"/>
          <w:szCs w:val="22"/>
        </w:rPr>
        <w:t>50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Cooperadora é aquela que se dispõe a servir ao Senhor na Igreja, a critério e sob a orientação do Conselho.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Parágrafo único. </w:t>
      </w:r>
      <w:r w:rsidRPr="00807544">
        <w:rPr>
          <w:color w:val="000000" w:themeColor="text1"/>
          <w:sz w:val="22"/>
          <w:szCs w:val="22"/>
        </w:rPr>
        <w:t>A cooperadora tem suas atribuições restritas a uma Igreja Local.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5</w:t>
      </w:r>
      <w:r w:rsidR="009D6280" w:rsidRPr="00807544">
        <w:rPr>
          <w:b/>
          <w:bCs/>
          <w:color w:val="000000" w:themeColor="text1"/>
          <w:sz w:val="22"/>
          <w:szCs w:val="22"/>
        </w:rPr>
        <w:t>1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 xml:space="preserve">Aplica-se às diaconisas o disposto nos artigos </w:t>
      </w:r>
      <w:smartTag w:uri="urn:schemas-microsoft-com:office:smarttags" w:element="metricconverter">
        <w:smartTagPr>
          <w:attr w:name="ProductID" w:val="37 a"/>
        </w:smartTagPr>
        <w:r w:rsidRPr="00807544">
          <w:rPr>
            <w:color w:val="000000" w:themeColor="text1"/>
            <w:sz w:val="22"/>
            <w:szCs w:val="22"/>
          </w:rPr>
          <w:t>37 a</w:t>
        </w:r>
      </w:smartTag>
      <w:r w:rsidRPr="00807544">
        <w:rPr>
          <w:color w:val="000000" w:themeColor="text1"/>
          <w:sz w:val="22"/>
          <w:szCs w:val="22"/>
        </w:rPr>
        <w:t xml:space="preserve"> 42 deste Estatuto.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5</w:t>
      </w:r>
      <w:r w:rsidR="009D6280" w:rsidRPr="00807544">
        <w:rPr>
          <w:b/>
          <w:bCs/>
          <w:color w:val="000000" w:themeColor="text1"/>
          <w:sz w:val="22"/>
          <w:szCs w:val="22"/>
        </w:rPr>
        <w:t>2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São requisitos das evangelistas, especialmente os seguintes: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ser cheia do Espírito Santo;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II - ser membro da IPRB há pelo menos </w:t>
      </w:r>
      <w:proofErr w:type="gramStart"/>
      <w:r w:rsidRPr="00807544">
        <w:rPr>
          <w:color w:val="000000" w:themeColor="text1"/>
          <w:sz w:val="22"/>
          <w:szCs w:val="22"/>
        </w:rPr>
        <w:t>3</w:t>
      </w:r>
      <w:proofErr w:type="gramEnd"/>
      <w:r w:rsidRPr="00807544">
        <w:rPr>
          <w:color w:val="000000" w:themeColor="text1"/>
          <w:sz w:val="22"/>
          <w:szCs w:val="22"/>
        </w:rPr>
        <w:t xml:space="preserve"> (três) anos;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ser dizimista.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5</w:t>
      </w:r>
      <w:r w:rsidR="009D6280" w:rsidRPr="00807544">
        <w:rPr>
          <w:b/>
          <w:bCs/>
          <w:color w:val="000000" w:themeColor="text1"/>
          <w:sz w:val="22"/>
          <w:szCs w:val="22"/>
        </w:rPr>
        <w:t>3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 xml:space="preserve">Aplica-se às evangelistas o disposto nos artigos </w:t>
      </w:r>
      <w:smartTag w:uri="urn:schemas-microsoft-com:office:smarttags" w:element="metricconverter">
        <w:smartTagPr>
          <w:attr w:name="ProductID" w:val="43 a"/>
        </w:smartTagPr>
        <w:r w:rsidRPr="00807544">
          <w:rPr>
            <w:color w:val="000000" w:themeColor="text1"/>
            <w:sz w:val="22"/>
            <w:szCs w:val="22"/>
          </w:rPr>
          <w:t>43 a</w:t>
        </w:r>
      </w:smartTag>
      <w:r w:rsidRPr="00807544">
        <w:rPr>
          <w:color w:val="000000" w:themeColor="text1"/>
          <w:sz w:val="22"/>
          <w:szCs w:val="22"/>
        </w:rPr>
        <w:t xml:space="preserve"> 47 deste Estatuto, exceto o parágrafo único do artigo 43 e o artigo 46.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Parágrafo único. </w:t>
      </w:r>
      <w:r w:rsidRPr="00807544">
        <w:rPr>
          <w:color w:val="000000" w:themeColor="text1"/>
          <w:sz w:val="22"/>
          <w:szCs w:val="22"/>
        </w:rPr>
        <w:t xml:space="preserve">Para a prática da unção com óleo, caso haja real necessidade, as evangelistas devem </w:t>
      </w:r>
      <w:proofErr w:type="gramStart"/>
      <w:r w:rsidRPr="00807544">
        <w:rPr>
          <w:color w:val="000000" w:themeColor="text1"/>
          <w:sz w:val="22"/>
          <w:szCs w:val="22"/>
        </w:rPr>
        <w:t>ter expressa</w:t>
      </w:r>
      <w:proofErr w:type="gramEnd"/>
      <w:r w:rsidRPr="00807544">
        <w:rPr>
          <w:color w:val="000000" w:themeColor="text1"/>
          <w:sz w:val="22"/>
          <w:szCs w:val="22"/>
        </w:rPr>
        <w:t xml:space="preserve"> autorização do Conselho.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5</w:t>
      </w:r>
      <w:r w:rsidR="009D6280" w:rsidRPr="00807544">
        <w:rPr>
          <w:b/>
          <w:bCs/>
          <w:color w:val="000000" w:themeColor="text1"/>
          <w:sz w:val="22"/>
          <w:szCs w:val="22"/>
        </w:rPr>
        <w:t>4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 xml:space="preserve">Missionária é aquela que se dispõe a servir ao Senhor na Igreja Local ou em um Campo Missionário. 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Parágrafo único. </w:t>
      </w:r>
      <w:r w:rsidRPr="00807544">
        <w:rPr>
          <w:color w:val="000000" w:themeColor="text1"/>
          <w:sz w:val="22"/>
          <w:szCs w:val="22"/>
        </w:rPr>
        <w:t>A missionária será consagrada pelo Presbitério.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5</w:t>
      </w:r>
      <w:r w:rsidR="009D6280" w:rsidRPr="00807544">
        <w:rPr>
          <w:b/>
          <w:bCs/>
          <w:color w:val="000000" w:themeColor="text1"/>
          <w:sz w:val="22"/>
          <w:szCs w:val="22"/>
        </w:rPr>
        <w:t>5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São requisitos das missionárias, especialmente os seguintes: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ser cheia do Espírito Santo;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</w:t>
      </w:r>
      <w:proofErr w:type="gramStart"/>
      <w:r w:rsidRPr="00807544">
        <w:rPr>
          <w:color w:val="000000" w:themeColor="text1"/>
          <w:sz w:val="22"/>
          <w:szCs w:val="22"/>
        </w:rPr>
        <w:t xml:space="preserve">  </w:t>
      </w:r>
      <w:proofErr w:type="gramEnd"/>
      <w:r w:rsidRPr="00807544">
        <w:rPr>
          <w:color w:val="000000" w:themeColor="text1"/>
          <w:sz w:val="22"/>
          <w:szCs w:val="22"/>
        </w:rPr>
        <w:t>- ser membro da IPRB há pelo menos 3 (três) anos;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aceitar e cumprir plenamente o disposto no Regimento da IPRB;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ser dizimista;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 - ter pelo menos o primeiro grau completo;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VI - ser portadora de diploma de Curso Teológico, reconhecido pela IPRB, e/ou pelo Centro de Capacitação Missionária (CCM) da Missão Priscila e Áquila (MISPA).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5</w:t>
      </w:r>
      <w:r w:rsidR="009D6280" w:rsidRPr="00807544">
        <w:rPr>
          <w:b/>
          <w:bCs/>
          <w:color w:val="000000" w:themeColor="text1"/>
          <w:sz w:val="22"/>
          <w:szCs w:val="22"/>
        </w:rPr>
        <w:t>6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São atribuições das missionárias: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o ensino das Escrituras;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a visitação aos enfermos;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outras que lhes forem confiadas.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lastRenderedPageBreak/>
        <w:t xml:space="preserve">Parágrafo único. </w:t>
      </w:r>
      <w:r w:rsidRPr="00807544">
        <w:rPr>
          <w:color w:val="000000" w:themeColor="text1"/>
          <w:sz w:val="22"/>
          <w:szCs w:val="22"/>
        </w:rPr>
        <w:t>As missionárias poderão ungir com óleo, realizar batismos e celebrar a Ceia do Senhor, se forem expressamente autorizadas pelo Presbitério.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CAPÍTULO IX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DOS MEMBROS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5</w:t>
      </w:r>
      <w:r w:rsidR="009D6280" w:rsidRPr="00807544">
        <w:rPr>
          <w:b/>
          <w:bCs/>
          <w:color w:val="000000" w:themeColor="text1"/>
          <w:sz w:val="22"/>
          <w:szCs w:val="22"/>
        </w:rPr>
        <w:t>7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É considerado membro da Igreja Local o admitido por ocasião da organização da Igreja ou o convertido, recebido por: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declaração de Fé e Batismo;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transferência;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jurisdição;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reconciliação;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5</w:t>
      </w:r>
      <w:r w:rsidR="009D6280" w:rsidRPr="00807544">
        <w:rPr>
          <w:b/>
          <w:bCs/>
          <w:color w:val="000000" w:themeColor="text1"/>
          <w:sz w:val="22"/>
          <w:szCs w:val="22"/>
        </w:rPr>
        <w:t>8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Declaração de fé é a afirmação de que: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crê em Deus Pai, o criador, Deus Filho, o redentor, e no Deus Espírito Santo, o regenerador, o santificador das vidas e repartidor dos dons;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crê na Bíblia como sua única regra de fé e prática;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crê que a Igreja é o corpo de Cristo;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crê no exercício dos dons espirituais.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5</w:t>
      </w:r>
      <w:r w:rsidR="009D6280" w:rsidRPr="00807544">
        <w:rPr>
          <w:b/>
          <w:bCs/>
          <w:color w:val="000000" w:themeColor="text1"/>
          <w:sz w:val="22"/>
          <w:szCs w:val="22"/>
        </w:rPr>
        <w:t>9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O batismo é o ato da iniciação na Igreja visível, instituído por Jesus Cristo: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o batismo é feito por imersão, em nome do Pai, do Filho, e do Espírito Santo, preferencialmente em águas correntes naturais;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o batismo é feito mediante as condições de crer do candidato, após examinado pelo Conselho da Igreja.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Artigo </w:t>
      </w:r>
      <w:r w:rsidR="009D6280" w:rsidRPr="00807544">
        <w:rPr>
          <w:b/>
          <w:bCs/>
          <w:color w:val="000000" w:themeColor="text1"/>
          <w:sz w:val="22"/>
          <w:szCs w:val="22"/>
        </w:rPr>
        <w:t>60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 xml:space="preserve">Transferência é o ato de admissão de membros, vindos de outras </w:t>
      </w:r>
      <w:proofErr w:type="spellStart"/>
      <w:r w:rsidRPr="00807544">
        <w:rPr>
          <w:color w:val="000000" w:themeColor="text1"/>
          <w:sz w:val="22"/>
          <w:szCs w:val="22"/>
        </w:rPr>
        <w:t>IPRs</w:t>
      </w:r>
      <w:proofErr w:type="spellEnd"/>
      <w:r w:rsidRPr="00807544">
        <w:rPr>
          <w:color w:val="000000" w:themeColor="text1"/>
          <w:sz w:val="22"/>
          <w:szCs w:val="22"/>
        </w:rPr>
        <w:t>, mediante carta expedida pelo Conselho da Igreja de origem, atestando a condição de regularidade.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Parágrafo único. A carta de transferência tem validade de </w:t>
      </w:r>
      <w:proofErr w:type="gramStart"/>
      <w:r w:rsidRPr="00807544">
        <w:rPr>
          <w:color w:val="000000" w:themeColor="text1"/>
          <w:sz w:val="22"/>
          <w:szCs w:val="22"/>
        </w:rPr>
        <w:t>6</w:t>
      </w:r>
      <w:proofErr w:type="gramEnd"/>
      <w:r w:rsidRPr="00807544">
        <w:rPr>
          <w:color w:val="000000" w:themeColor="text1"/>
          <w:sz w:val="22"/>
          <w:szCs w:val="22"/>
        </w:rPr>
        <w:t xml:space="preserve"> (seis) meses.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6</w:t>
      </w:r>
      <w:r w:rsidR="009D6280" w:rsidRPr="00807544">
        <w:rPr>
          <w:b/>
          <w:bCs/>
          <w:color w:val="000000" w:themeColor="text1"/>
          <w:sz w:val="22"/>
          <w:szCs w:val="22"/>
        </w:rPr>
        <w:t>1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Jurisdição é o ato de admissão de membros de outras denominações evangélicas, a pedido do candidato.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Parágrafo único: Para ser admitido, deve enquadrar-se nas normas deste Estatuto.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6</w:t>
      </w:r>
      <w:r w:rsidR="009D6280" w:rsidRPr="00807544">
        <w:rPr>
          <w:b/>
          <w:bCs/>
          <w:color w:val="000000" w:themeColor="text1"/>
          <w:sz w:val="22"/>
          <w:szCs w:val="22"/>
        </w:rPr>
        <w:t>2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Reconciliação é o ato público de readmissão de membros que, havendo sido anteriormente excluídos da Igreja, sentem suas faltas e, arrependidos, voltam, demonstrando desejo de continuarem servindo a Deus, após um período de provas, a critério do Conselho.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6</w:t>
      </w:r>
      <w:r w:rsidR="009D6280" w:rsidRPr="00807544">
        <w:rPr>
          <w:b/>
          <w:bCs/>
          <w:color w:val="000000" w:themeColor="text1"/>
          <w:sz w:val="22"/>
          <w:szCs w:val="22"/>
        </w:rPr>
        <w:t>3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A admissão de membros, sob todas as formas, é feita pelo Conselho, que dará ciência à Igreja.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6</w:t>
      </w:r>
      <w:r w:rsidR="009D6280" w:rsidRPr="00807544">
        <w:rPr>
          <w:b/>
          <w:bCs/>
          <w:color w:val="000000" w:themeColor="text1"/>
          <w:sz w:val="22"/>
          <w:szCs w:val="22"/>
        </w:rPr>
        <w:t>4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Quanto à situação conjugal, não serão admitidos: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os amasiados;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– os divorciados que tenham contraído novas núpcias, exceto se já se achavam nesse estado civil quando se converteram ao Evangelho.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III - Os que tenham contraído ou venham a contrair núpcias sem a observância coerente dos princípios bíblicos, especificamente contra a sexualidade, conforme Gênesis 1: 27 e 28; 2: 18; Mateus 19: 5 e Efésios 5: 31.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 xml:space="preserve">Parágrafo único: </w:t>
      </w:r>
      <w:r w:rsidRPr="00807544">
        <w:rPr>
          <w:color w:val="000000" w:themeColor="text1"/>
          <w:sz w:val="22"/>
          <w:szCs w:val="22"/>
        </w:rPr>
        <w:t xml:space="preserve">Em se tratando de membros oriundos de outras denominações, aplica-se, no que couber, o disposto do artigo 64. </w:t>
      </w:r>
      <w:r w:rsidRPr="00807544">
        <w:rPr>
          <w:b/>
          <w:color w:val="000000" w:themeColor="text1"/>
          <w:sz w:val="22"/>
          <w:szCs w:val="22"/>
        </w:rPr>
        <w:t xml:space="preserve">  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bCs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CAPÍTULO X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bCs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lastRenderedPageBreak/>
        <w:t>DOS MEMBROS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6</w:t>
      </w:r>
      <w:r w:rsidR="009D6280" w:rsidRPr="00807544">
        <w:rPr>
          <w:b/>
          <w:bCs/>
          <w:color w:val="000000" w:themeColor="text1"/>
          <w:sz w:val="22"/>
          <w:szCs w:val="22"/>
        </w:rPr>
        <w:t>5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bCs/>
          <w:color w:val="000000" w:themeColor="text1"/>
          <w:sz w:val="22"/>
          <w:szCs w:val="22"/>
        </w:rPr>
        <w:t xml:space="preserve"> No ato de admissão, o novo membro deverá afirmar que: 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 xml:space="preserve">1 - obedece a Deus e </w:t>
      </w:r>
      <w:r w:rsidR="000928A0" w:rsidRPr="00807544">
        <w:rPr>
          <w:bCs/>
          <w:color w:val="000000" w:themeColor="text1"/>
          <w:sz w:val="22"/>
          <w:szCs w:val="22"/>
        </w:rPr>
        <w:t xml:space="preserve">se </w:t>
      </w:r>
      <w:r w:rsidRPr="00807544">
        <w:rPr>
          <w:bCs/>
          <w:color w:val="000000" w:themeColor="text1"/>
          <w:sz w:val="22"/>
          <w:szCs w:val="22"/>
        </w:rPr>
        <w:t>sujeita à Igreja, enquanto esta for fiel a Bíblia;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 xml:space="preserve">II - mantém sua vida em estado de santificação, conforme os ensinos bíblicos de </w:t>
      </w:r>
      <w:proofErr w:type="spellStart"/>
      <w:r w:rsidRPr="00807544">
        <w:rPr>
          <w:bCs/>
          <w:color w:val="000000" w:themeColor="text1"/>
          <w:sz w:val="22"/>
          <w:szCs w:val="22"/>
        </w:rPr>
        <w:t>Hb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12: 14; I </w:t>
      </w:r>
      <w:proofErr w:type="spellStart"/>
      <w:proofErr w:type="gramStart"/>
      <w:r w:rsidRPr="00807544">
        <w:rPr>
          <w:bCs/>
          <w:color w:val="000000" w:themeColor="text1"/>
          <w:sz w:val="22"/>
          <w:szCs w:val="22"/>
        </w:rPr>
        <w:t>Pe</w:t>
      </w:r>
      <w:proofErr w:type="spellEnd"/>
      <w:proofErr w:type="gramEnd"/>
      <w:r w:rsidRPr="00807544">
        <w:rPr>
          <w:bCs/>
          <w:color w:val="000000" w:themeColor="text1"/>
          <w:sz w:val="22"/>
          <w:szCs w:val="22"/>
        </w:rPr>
        <w:t xml:space="preserve"> 1: 15; Jô 17: 17 e I </w:t>
      </w:r>
      <w:proofErr w:type="spellStart"/>
      <w:r w:rsidRPr="00807544">
        <w:rPr>
          <w:bCs/>
          <w:color w:val="000000" w:themeColor="text1"/>
          <w:sz w:val="22"/>
          <w:szCs w:val="22"/>
        </w:rPr>
        <w:t>Ts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5: 23;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 xml:space="preserve">III - busca com interesse o batismo com o Espírito Santo e os dons espirituais, conforme </w:t>
      </w:r>
      <w:proofErr w:type="spellStart"/>
      <w:r w:rsidRPr="00807544">
        <w:rPr>
          <w:bCs/>
          <w:color w:val="000000" w:themeColor="text1"/>
          <w:sz w:val="22"/>
          <w:szCs w:val="22"/>
        </w:rPr>
        <w:t>Lc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11: 9-13; </w:t>
      </w:r>
      <w:proofErr w:type="spellStart"/>
      <w:r w:rsidRPr="00807544">
        <w:rPr>
          <w:bCs/>
          <w:color w:val="000000" w:themeColor="text1"/>
          <w:sz w:val="22"/>
          <w:szCs w:val="22"/>
        </w:rPr>
        <w:t>Ef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5: 18 e </w:t>
      </w:r>
      <w:proofErr w:type="spellStart"/>
      <w:r w:rsidRPr="00807544">
        <w:rPr>
          <w:bCs/>
          <w:color w:val="000000" w:themeColor="text1"/>
          <w:sz w:val="22"/>
          <w:szCs w:val="22"/>
        </w:rPr>
        <w:t>Co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14: 1;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 xml:space="preserve">IV - acha-se liberto de todos os vícios e de tudo que provoque sensualismo, </w:t>
      </w:r>
      <w:proofErr w:type="spellStart"/>
      <w:r w:rsidRPr="00807544">
        <w:rPr>
          <w:bCs/>
          <w:color w:val="000000" w:themeColor="text1"/>
          <w:sz w:val="22"/>
          <w:szCs w:val="22"/>
        </w:rPr>
        <w:t>Sl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1: 1; 101: </w:t>
      </w:r>
      <w:proofErr w:type="gramStart"/>
      <w:r w:rsidRPr="00807544">
        <w:rPr>
          <w:bCs/>
          <w:color w:val="000000" w:themeColor="text1"/>
          <w:sz w:val="22"/>
          <w:szCs w:val="22"/>
        </w:rPr>
        <w:t>3, 7</w:t>
      </w:r>
      <w:proofErr w:type="gramEnd"/>
      <w:r w:rsidRPr="00807544">
        <w:rPr>
          <w:bCs/>
          <w:color w:val="000000" w:themeColor="text1"/>
          <w:sz w:val="22"/>
          <w:szCs w:val="22"/>
        </w:rPr>
        <w:t xml:space="preserve"> e </w:t>
      </w:r>
      <w:proofErr w:type="spellStart"/>
      <w:r w:rsidRPr="00807544">
        <w:rPr>
          <w:bCs/>
          <w:color w:val="000000" w:themeColor="text1"/>
          <w:sz w:val="22"/>
          <w:szCs w:val="22"/>
        </w:rPr>
        <w:t>Ef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4: 29;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>V - abstém-se de todos os negócios inconvenientes especialmente os relacionados a vícios, a loteri</w:t>
      </w:r>
      <w:r w:rsidR="000928A0" w:rsidRPr="00807544">
        <w:rPr>
          <w:bCs/>
          <w:color w:val="000000" w:themeColor="text1"/>
          <w:sz w:val="22"/>
          <w:szCs w:val="22"/>
        </w:rPr>
        <w:t>a</w:t>
      </w:r>
      <w:r w:rsidRPr="00807544">
        <w:rPr>
          <w:bCs/>
          <w:color w:val="000000" w:themeColor="text1"/>
          <w:sz w:val="22"/>
          <w:szCs w:val="22"/>
        </w:rPr>
        <w:t xml:space="preserve">s, a rifas, etc., </w:t>
      </w:r>
      <w:proofErr w:type="spellStart"/>
      <w:r w:rsidRPr="00807544">
        <w:rPr>
          <w:bCs/>
          <w:color w:val="000000" w:themeColor="text1"/>
          <w:sz w:val="22"/>
          <w:szCs w:val="22"/>
        </w:rPr>
        <w:t>Hb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807544">
        <w:rPr>
          <w:bCs/>
          <w:color w:val="000000" w:themeColor="text1"/>
          <w:sz w:val="22"/>
          <w:szCs w:val="22"/>
        </w:rPr>
        <w:t>2</w:t>
      </w:r>
      <w:proofErr w:type="gramEnd"/>
      <w:r w:rsidRPr="00807544">
        <w:rPr>
          <w:bCs/>
          <w:color w:val="000000" w:themeColor="text1"/>
          <w:sz w:val="22"/>
          <w:szCs w:val="22"/>
        </w:rPr>
        <w:t xml:space="preserve">: 6-16 e 2 </w:t>
      </w:r>
      <w:proofErr w:type="spellStart"/>
      <w:r w:rsidRPr="00807544">
        <w:rPr>
          <w:bCs/>
          <w:color w:val="000000" w:themeColor="text1"/>
          <w:sz w:val="22"/>
          <w:szCs w:val="22"/>
        </w:rPr>
        <w:t>Tm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3: 13; 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>VI - abstém-se das coisas sacrificadas a ídolos, do sangue, da carne sufocada e da fornicação, At 15: 28-29;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>VII - acata as deliberações da IPRB, tomadas por seus órgãos administrativos.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 xml:space="preserve">Parágrafo único: Quanto aos usos e costumes, será observada a posição dos respectivos presbitérios. 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bCs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CAPÍTULO XI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bCs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DOS DIREITOS E DEVERES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b/>
          <w:bCs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6</w:t>
      </w:r>
      <w:r w:rsidR="009D6280" w:rsidRPr="00807544">
        <w:rPr>
          <w:b/>
          <w:bCs/>
          <w:color w:val="000000" w:themeColor="text1"/>
          <w:sz w:val="22"/>
          <w:szCs w:val="22"/>
        </w:rPr>
        <w:t>6</w:t>
      </w:r>
      <w:r w:rsidRPr="00807544">
        <w:rPr>
          <w:b/>
          <w:bCs/>
          <w:color w:val="000000" w:themeColor="text1"/>
          <w:sz w:val="22"/>
          <w:szCs w:val="22"/>
        </w:rPr>
        <w:t>. São direitos do membro da Igreja Local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 - Receber os sacramentos, exceto nos casos previstos pelas Normas da IPRB; 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II - Participar das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s da Igreja Local, podendo votar e ser votado, obedecidas às disposições dos Estatutos, Regimento Interno e Código de Disciplina da IPRB; 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III - Receber instrução religiosa, orientação e assistência espiritual; 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Participar dos cultos e de atividades espirituais, sociais, recreativas e culturais.</w:t>
      </w:r>
    </w:p>
    <w:p w:rsidR="006453A5" w:rsidRPr="00807544" w:rsidRDefault="006453A5" w:rsidP="000A399E">
      <w:pPr>
        <w:autoSpaceDE w:val="0"/>
        <w:autoSpaceDN w:val="0"/>
        <w:adjustRightInd w:val="0"/>
        <w:spacing w:before="120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Parágrafo único - </w:t>
      </w:r>
      <w:r w:rsidRPr="00807544">
        <w:rPr>
          <w:color w:val="000000" w:themeColor="text1"/>
          <w:sz w:val="22"/>
          <w:szCs w:val="22"/>
        </w:rPr>
        <w:t>Os direitos mencionados podem ser temporariamente suspensos por sentença disciplinar proferida pelo Órgão competente, nos casos e formas previstas no Estatuto, Regimento Interno e Código de Disciplina da IPRB.</w:t>
      </w:r>
    </w:p>
    <w:p w:rsidR="006453A5" w:rsidRPr="00807544" w:rsidRDefault="006453A5" w:rsidP="000A399E">
      <w:pPr>
        <w:spacing w:before="120"/>
        <w:ind w:right="-432"/>
        <w:jc w:val="both"/>
        <w:rPr>
          <w:b/>
          <w:bCs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6</w:t>
      </w:r>
      <w:r w:rsidR="009D6280" w:rsidRPr="00807544">
        <w:rPr>
          <w:b/>
          <w:bCs/>
          <w:color w:val="000000" w:themeColor="text1"/>
          <w:sz w:val="22"/>
          <w:szCs w:val="22"/>
        </w:rPr>
        <w:t>7</w:t>
      </w:r>
      <w:r w:rsidRPr="00807544">
        <w:rPr>
          <w:b/>
          <w:bCs/>
          <w:color w:val="000000" w:themeColor="text1"/>
          <w:sz w:val="22"/>
          <w:szCs w:val="22"/>
        </w:rPr>
        <w:t xml:space="preserve">. São deveres do membro da Igreja Local: 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 xml:space="preserve">1 - praticar o disposto no capítulo anterior; 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 xml:space="preserve">II - respeitar e honrar os pastores e demais oficiais da Igreja, I </w:t>
      </w:r>
      <w:proofErr w:type="spellStart"/>
      <w:r w:rsidRPr="00807544">
        <w:rPr>
          <w:bCs/>
          <w:color w:val="000000" w:themeColor="text1"/>
          <w:sz w:val="22"/>
          <w:szCs w:val="22"/>
        </w:rPr>
        <w:t>Ts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5: </w:t>
      </w:r>
      <w:proofErr w:type="gramStart"/>
      <w:r w:rsidRPr="00807544">
        <w:rPr>
          <w:bCs/>
          <w:color w:val="000000" w:themeColor="text1"/>
          <w:sz w:val="22"/>
          <w:szCs w:val="22"/>
        </w:rPr>
        <w:t>12, 13</w:t>
      </w:r>
      <w:proofErr w:type="gramEnd"/>
      <w:r w:rsidRPr="00807544">
        <w:rPr>
          <w:bCs/>
          <w:color w:val="000000" w:themeColor="text1"/>
          <w:sz w:val="22"/>
          <w:szCs w:val="22"/>
        </w:rPr>
        <w:t>;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>III – ser assíduo às reuniões da Igreja Local, At 2: 46;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 xml:space="preserve">IV - ter interesse em instruir-se na Palavra de Deus, habilitando-se para as atividades da Igreja, </w:t>
      </w:r>
      <w:proofErr w:type="gramStart"/>
      <w:r w:rsidRPr="00807544">
        <w:rPr>
          <w:bCs/>
          <w:color w:val="000000" w:themeColor="text1"/>
          <w:sz w:val="22"/>
          <w:szCs w:val="22"/>
        </w:rPr>
        <w:t>2</w:t>
      </w:r>
      <w:proofErr w:type="gramEnd"/>
      <w:r w:rsidRPr="00807544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807544">
        <w:rPr>
          <w:bCs/>
          <w:color w:val="000000" w:themeColor="text1"/>
          <w:sz w:val="22"/>
          <w:szCs w:val="22"/>
        </w:rPr>
        <w:t>Tm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2: 15 e </w:t>
      </w:r>
      <w:proofErr w:type="spellStart"/>
      <w:r w:rsidRPr="00807544">
        <w:rPr>
          <w:bCs/>
          <w:color w:val="000000" w:themeColor="text1"/>
          <w:sz w:val="22"/>
          <w:szCs w:val="22"/>
        </w:rPr>
        <w:t>Js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1: 8;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 xml:space="preserve">V - entregar à tesouraria os dízimos, Ml 3: 10 e </w:t>
      </w:r>
      <w:proofErr w:type="spellStart"/>
      <w:proofErr w:type="gramStart"/>
      <w:r w:rsidRPr="00807544">
        <w:rPr>
          <w:bCs/>
          <w:color w:val="000000" w:themeColor="text1"/>
          <w:sz w:val="22"/>
          <w:szCs w:val="22"/>
        </w:rPr>
        <w:t>Mt</w:t>
      </w:r>
      <w:proofErr w:type="spellEnd"/>
      <w:proofErr w:type="gramEnd"/>
      <w:r w:rsidRPr="00807544">
        <w:rPr>
          <w:bCs/>
          <w:color w:val="000000" w:themeColor="text1"/>
          <w:sz w:val="22"/>
          <w:szCs w:val="22"/>
        </w:rPr>
        <w:t xml:space="preserve"> 23: 23, ofertas alçadas</w:t>
      </w:r>
      <w:r w:rsidR="000928A0" w:rsidRPr="00807544">
        <w:rPr>
          <w:bCs/>
          <w:color w:val="000000" w:themeColor="text1"/>
          <w:sz w:val="22"/>
          <w:szCs w:val="22"/>
        </w:rPr>
        <w:t xml:space="preserve">, </w:t>
      </w:r>
      <w:r w:rsidRPr="00807544">
        <w:rPr>
          <w:bCs/>
          <w:color w:val="000000" w:themeColor="text1"/>
          <w:sz w:val="22"/>
          <w:szCs w:val="22"/>
        </w:rPr>
        <w:t xml:space="preserve">Ml 3: 8, e voluntárias, 2 </w:t>
      </w:r>
      <w:proofErr w:type="spellStart"/>
      <w:r w:rsidRPr="00807544">
        <w:rPr>
          <w:bCs/>
          <w:color w:val="000000" w:themeColor="text1"/>
          <w:sz w:val="22"/>
          <w:szCs w:val="22"/>
        </w:rPr>
        <w:t>Co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9: 7; 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>VI - respeitar os semelhantes e testemunhar na comunidade sua nova vida em Cristo;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 xml:space="preserve">VII - estar sujeito às potestades e governo, pagando a todos o que é devido, </w:t>
      </w:r>
      <w:proofErr w:type="spellStart"/>
      <w:r w:rsidRPr="00807544">
        <w:rPr>
          <w:bCs/>
          <w:color w:val="000000" w:themeColor="text1"/>
          <w:sz w:val="22"/>
          <w:szCs w:val="22"/>
        </w:rPr>
        <w:t>Rm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13: 1-7;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 xml:space="preserve">VIII - apresentar, na qualidade de pais ou responsáveis, crianças para serem consagradas ao Senhor; </w:t>
      </w:r>
    </w:p>
    <w:p w:rsidR="006453A5" w:rsidRPr="00807544" w:rsidRDefault="006453A5" w:rsidP="000A399E">
      <w:pPr>
        <w:spacing w:before="120"/>
        <w:ind w:right="-432"/>
        <w:jc w:val="both"/>
        <w:rPr>
          <w:bCs/>
          <w:color w:val="000000" w:themeColor="text1"/>
          <w:sz w:val="22"/>
          <w:szCs w:val="22"/>
        </w:rPr>
      </w:pPr>
      <w:r w:rsidRPr="00807544">
        <w:rPr>
          <w:bCs/>
          <w:color w:val="000000" w:themeColor="text1"/>
          <w:sz w:val="22"/>
          <w:szCs w:val="22"/>
        </w:rPr>
        <w:t xml:space="preserve">IX - só contrair núpcias com pessoas que seja membro de igreja evangélica e que esteja em plena comunhão com a mesma, </w:t>
      </w:r>
      <w:proofErr w:type="gramStart"/>
      <w:r w:rsidRPr="00807544">
        <w:rPr>
          <w:bCs/>
          <w:color w:val="000000" w:themeColor="text1"/>
          <w:sz w:val="22"/>
          <w:szCs w:val="22"/>
        </w:rPr>
        <w:t>2</w:t>
      </w:r>
      <w:proofErr w:type="gramEnd"/>
      <w:r w:rsidRPr="00807544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807544">
        <w:rPr>
          <w:bCs/>
          <w:color w:val="000000" w:themeColor="text1"/>
          <w:sz w:val="22"/>
          <w:szCs w:val="22"/>
        </w:rPr>
        <w:t>Co</w:t>
      </w:r>
      <w:proofErr w:type="spellEnd"/>
      <w:r w:rsidRPr="00807544">
        <w:rPr>
          <w:bCs/>
          <w:color w:val="000000" w:themeColor="text1"/>
          <w:sz w:val="22"/>
          <w:szCs w:val="22"/>
        </w:rPr>
        <w:t xml:space="preserve"> 6: </w:t>
      </w:r>
      <w:smartTag w:uri="urn:schemas-microsoft-com:office:smarttags" w:element="metricconverter">
        <w:smartTagPr>
          <w:attr w:name="ProductID" w:val="14 a"/>
        </w:smartTagPr>
        <w:r w:rsidRPr="00807544">
          <w:rPr>
            <w:bCs/>
            <w:color w:val="000000" w:themeColor="text1"/>
            <w:sz w:val="22"/>
            <w:szCs w:val="22"/>
          </w:rPr>
          <w:t>14 a</w:t>
        </w:r>
      </w:smartTag>
      <w:r w:rsidRPr="00807544">
        <w:rPr>
          <w:bCs/>
          <w:color w:val="000000" w:themeColor="text1"/>
          <w:sz w:val="22"/>
          <w:szCs w:val="22"/>
        </w:rPr>
        <w:t xml:space="preserve"> 7: 1.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6</w:t>
      </w:r>
      <w:r w:rsidR="009D6280" w:rsidRPr="00807544">
        <w:rPr>
          <w:b/>
          <w:bCs/>
          <w:color w:val="000000" w:themeColor="text1"/>
          <w:sz w:val="22"/>
          <w:szCs w:val="22"/>
        </w:rPr>
        <w:t>8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Ao membro é permitido contrair novas núpcias após o divórcio, se o motivo do divórcio tiver sido o não cumprimento dos deveres conjugais.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lastRenderedPageBreak/>
        <w:t>Parágrafo único:</w:t>
      </w:r>
      <w:r w:rsidRPr="00807544">
        <w:rPr>
          <w:color w:val="000000" w:themeColor="text1"/>
          <w:sz w:val="22"/>
          <w:szCs w:val="22"/>
        </w:rPr>
        <w:t xml:space="preserve"> Se o membro da Igreja Local divorciar-se pelo motivo previsto neste artigo e desejar contrair novas núpcias, deverá requerer ao Conselho que, após analisar e julgar os fatos relativos ao divórcio emita parecer sobre o novo casamento.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bCs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CAPÍTULO XII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bCs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DA DISCIPLINA E DEMISÃO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6</w:t>
      </w:r>
      <w:r w:rsidR="009D6280" w:rsidRPr="00807544">
        <w:rPr>
          <w:b/>
          <w:bCs/>
          <w:color w:val="000000" w:themeColor="text1"/>
          <w:sz w:val="22"/>
          <w:szCs w:val="22"/>
        </w:rPr>
        <w:t>9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Os membros que procederem desordenadamente, desonrando o nome de Jesus Cristo, contrariando os ensinos da Bíblia ou as Normas da IPRB, serão </w:t>
      </w:r>
      <w:proofErr w:type="gramStart"/>
      <w:r w:rsidRPr="00807544">
        <w:rPr>
          <w:color w:val="000000" w:themeColor="text1"/>
          <w:sz w:val="22"/>
          <w:szCs w:val="22"/>
        </w:rPr>
        <w:t>disciplinados</w:t>
      </w:r>
      <w:proofErr w:type="gramEnd"/>
      <w:r w:rsidRPr="00807544">
        <w:rPr>
          <w:color w:val="000000" w:themeColor="text1"/>
          <w:sz w:val="22"/>
          <w:szCs w:val="22"/>
        </w:rPr>
        <w:t>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Artigo </w:t>
      </w:r>
      <w:r w:rsidR="009D6280" w:rsidRPr="00807544">
        <w:rPr>
          <w:b/>
          <w:bCs/>
          <w:color w:val="000000" w:themeColor="text1"/>
          <w:sz w:val="22"/>
          <w:szCs w:val="22"/>
        </w:rPr>
        <w:t>70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A disciplina, em face da gravidade da falta, poderá ser de: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exortação;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suspensão;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deposição;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interdição.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Parágrafo único</w:t>
      </w:r>
      <w:r w:rsidRPr="00807544">
        <w:rPr>
          <w:color w:val="000000" w:themeColor="text1"/>
          <w:sz w:val="22"/>
          <w:szCs w:val="22"/>
        </w:rPr>
        <w:t>: A conceituação dos termos deste artigo e o modo de processar a disciplina estão explícitos no Código de Disciplina da IPRB.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7</w:t>
      </w:r>
      <w:r w:rsidR="009D6280" w:rsidRPr="00807544">
        <w:rPr>
          <w:b/>
          <w:bCs/>
          <w:color w:val="000000" w:themeColor="text1"/>
          <w:sz w:val="22"/>
          <w:szCs w:val="22"/>
        </w:rPr>
        <w:t>1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Os membros são demitidos do rol por: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transferência;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exclusão;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abandono;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a pedido;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 - falecimento.</w:t>
      </w:r>
    </w:p>
    <w:p w:rsidR="006453A5" w:rsidRPr="00807544" w:rsidRDefault="006453A5" w:rsidP="000A399E">
      <w:pPr>
        <w:spacing w:before="120"/>
        <w:ind w:right="-426"/>
        <w:jc w:val="both"/>
        <w:rPr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 xml:space="preserve">Parágrafo único.  </w:t>
      </w:r>
      <w:r w:rsidRPr="00807544">
        <w:rPr>
          <w:color w:val="000000" w:themeColor="text1"/>
          <w:sz w:val="22"/>
          <w:szCs w:val="22"/>
        </w:rPr>
        <w:t>Da decisão, proferida por órgão competente, que aplicar a pena do inciso II deste artigo, caberá o recurso previsto no Código de Disciplina da IPRB. </w:t>
      </w:r>
    </w:p>
    <w:p w:rsidR="006453A5" w:rsidRPr="00807544" w:rsidRDefault="006453A5" w:rsidP="000A399E">
      <w:pPr>
        <w:spacing w:before="120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 </w:t>
      </w:r>
    </w:p>
    <w:p w:rsidR="006453A5" w:rsidRPr="00807544" w:rsidRDefault="006453A5" w:rsidP="000A399E">
      <w:pPr>
        <w:spacing w:before="120"/>
        <w:ind w:right="-432" w:firstLine="708"/>
        <w:jc w:val="center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 xml:space="preserve">CAPÍTULO XIII </w:t>
      </w:r>
    </w:p>
    <w:p w:rsidR="006453A5" w:rsidRPr="00807544" w:rsidRDefault="006453A5" w:rsidP="000A399E">
      <w:pPr>
        <w:spacing w:before="120"/>
        <w:ind w:right="-432" w:firstLine="708"/>
        <w:jc w:val="both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DOS DEPARTAMENTOS INTERNOS E CONGREGAÇÕES</w:t>
      </w:r>
    </w:p>
    <w:p w:rsidR="006453A5" w:rsidRPr="00807544" w:rsidRDefault="006453A5" w:rsidP="000A399E">
      <w:pPr>
        <w:spacing w:before="120"/>
        <w:ind w:right="-432"/>
        <w:jc w:val="both"/>
        <w:rPr>
          <w:b/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7</w:t>
      </w:r>
      <w:r w:rsidR="009D6280" w:rsidRPr="00807544">
        <w:rPr>
          <w:b/>
          <w:bCs/>
          <w:color w:val="000000" w:themeColor="text1"/>
          <w:sz w:val="22"/>
          <w:szCs w:val="22"/>
        </w:rPr>
        <w:t>2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</w:t>
      </w:r>
      <w:r w:rsidRPr="00807544">
        <w:rPr>
          <w:b/>
          <w:color w:val="000000" w:themeColor="text1"/>
          <w:sz w:val="22"/>
          <w:szCs w:val="22"/>
        </w:rPr>
        <w:t>São Departamentos Internos da Igreja: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 - Junta Diaconal;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 - Escola Bíblica Dominical: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III - Trabalho Varonil;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IV - Trabalho Feminino;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 -</w:t>
      </w:r>
      <w:proofErr w:type="gramStart"/>
      <w:r w:rsidRPr="00807544">
        <w:rPr>
          <w:color w:val="000000" w:themeColor="text1"/>
          <w:sz w:val="22"/>
          <w:szCs w:val="22"/>
        </w:rPr>
        <w:t xml:space="preserve">  </w:t>
      </w:r>
      <w:proofErr w:type="gramEnd"/>
      <w:r w:rsidRPr="00807544">
        <w:rPr>
          <w:color w:val="000000" w:themeColor="text1"/>
          <w:sz w:val="22"/>
          <w:szCs w:val="22"/>
        </w:rPr>
        <w:t>Trabalho de Jovens;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VI - Trabalho Juvenil.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7</w:t>
      </w:r>
      <w:r w:rsidR="009D6280" w:rsidRPr="00807544">
        <w:rPr>
          <w:b/>
          <w:bCs/>
          <w:color w:val="000000" w:themeColor="text1"/>
          <w:sz w:val="22"/>
          <w:szCs w:val="22"/>
        </w:rPr>
        <w:t>3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A Igreja terá Congregações e Pontos de Pregação, tantos quanto puder criar, devendo mantê-los sempre nos moldes deste Estatuto.                      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1º. Entende-se por Congregação o trabalho regular que mantenha cultos e Escola Bíblica Dominical organizada, permanecendo sob a jurisdição da Igreja.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2º. Entende-se por Ponto de Pregação o trabalho que a Igreja faz regularmente, em lugar fixo, independente de organização.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§ 3º. As Congregações e os Pontos de Pregação têm suas atividades administradas pela Igreja.</w:t>
      </w:r>
    </w:p>
    <w:p w:rsidR="007F7546" w:rsidRDefault="007F7546" w:rsidP="000A399E">
      <w:pPr>
        <w:spacing w:before="120"/>
        <w:ind w:right="-432"/>
        <w:jc w:val="center"/>
        <w:rPr>
          <w:b/>
          <w:color w:val="000000" w:themeColor="text1"/>
          <w:sz w:val="22"/>
          <w:szCs w:val="22"/>
        </w:rPr>
      </w:pPr>
    </w:p>
    <w:p w:rsidR="006453A5" w:rsidRPr="00807544" w:rsidRDefault="006453A5" w:rsidP="000A399E">
      <w:pPr>
        <w:spacing w:before="120"/>
        <w:ind w:right="-432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807544">
        <w:rPr>
          <w:b/>
          <w:color w:val="000000" w:themeColor="text1"/>
          <w:sz w:val="22"/>
          <w:szCs w:val="22"/>
        </w:rPr>
        <w:lastRenderedPageBreak/>
        <w:t xml:space="preserve">CAPÍTULO XIV </w:t>
      </w:r>
    </w:p>
    <w:p w:rsidR="006453A5" w:rsidRPr="00807544" w:rsidRDefault="006453A5" w:rsidP="000A399E">
      <w:pPr>
        <w:spacing w:before="120"/>
        <w:ind w:right="-432"/>
        <w:jc w:val="center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>DAS DISPOSIÇÕES FINAIS E TRANSITÓRIAS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7</w:t>
      </w:r>
      <w:r w:rsidR="009D6280" w:rsidRPr="00807544">
        <w:rPr>
          <w:b/>
          <w:bCs/>
          <w:color w:val="000000" w:themeColor="text1"/>
          <w:sz w:val="22"/>
          <w:szCs w:val="22"/>
        </w:rPr>
        <w:t>4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 xml:space="preserve">Somente poderão ser eleitas para cargos de diretorias locais, pessoas presentes na respectiva eleição, em plena comunhão com a Igreja e que se encontrem em pleno gozo de seus direitos políticos e civis. 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7</w:t>
      </w:r>
      <w:r w:rsidR="009D6280" w:rsidRPr="00807544">
        <w:rPr>
          <w:b/>
          <w:bCs/>
          <w:color w:val="000000" w:themeColor="text1"/>
          <w:sz w:val="22"/>
          <w:szCs w:val="22"/>
        </w:rPr>
        <w:t>5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Em caso de cisão da Igreja, seus bens ficarão pertencendo à parte que permanecer filiada a IPRB.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7</w:t>
      </w:r>
      <w:r w:rsidR="009D6280" w:rsidRPr="00807544">
        <w:rPr>
          <w:b/>
          <w:bCs/>
          <w:color w:val="000000" w:themeColor="text1"/>
          <w:sz w:val="22"/>
          <w:szCs w:val="22"/>
        </w:rPr>
        <w:t>6</w:t>
      </w:r>
      <w:r w:rsidRPr="00807544">
        <w:rPr>
          <w:b/>
          <w:bCs/>
          <w:color w:val="000000" w:themeColor="text1"/>
          <w:sz w:val="22"/>
          <w:szCs w:val="22"/>
        </w:rPr>
        <w:t xml:space="preserve">. </w:t>
      </w:r>
      <w:r w:rsidRPr="00807544">
        <w:rPr>
          <w:color w:val="000000" w:themeColor="text1"/>
          <w:sz w:val="22"/>
          <w:szCs w:val="22"/>
        </w:rPr>
        <w:t>Na hipótese de desfiliação de todos os membros ou de dissolução da Igreja Local, seus bens incorporar-se-ão ao seu Presbitério.</w:t>
      </w:r>
    </w:p>
    <w:p w:rsidR="006453A5" w:rsidRPr="00807544" w:rsidRDefault="006453A5" w:rsidP="000A399E">
      <w:pPr>
        <w:pStyle w:val="Corpodetexto"/>
        <w:ind w:right="-432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807544">
        <w:rPr>
          <w:rFonts w:ascii="Times New Roman" w:hAnsi="Times New Roman"/>
          <w:color w:val="000000" w:themeColor="text1"/>
          <w:sz w:val="22"/>
          <w:szCs w:val="22"/>
        </w:rPr>
        <w:t xml:space="preserve">Parágrafo único: Tanto a cisão quanto à dissolução serão decididas por meio de voto secreto, pela maioria dos membros legalmente investidos, em </w:t>
      </w:r>
      <w:r w:rsidR="009F7DE8" w:rsidRPr="00807544">
        <w:rPr>
          <w:rFonts w:ascii="Times New Roman" w:hAnsi="Times New Roman"/>
          <w:color w:val="000000" w:themeColor="text1"/>
          <w:sz w:val="22"/>
          <w:szCs w:val="22"/>
        </w:rPr>
        <w:t>Assembleia</w:t>
      </w:r>
      <w:r w:rsidRPr="00807544">
        <w:rPr>
          <w:rFonts w:ascii="Times New Roman" w:hAnsi="Times New Roman"/>
          <w:color w:val="000000" w:themeColor="text1"/>
          <w:sz w:val="22"/>
          <w:szCs w:val="22"/>
        </w:rPr>
        <w:t xml:space="preserve"> Extraordinária da Igreja Local, convocada e presidida pelo Presbitério para esse fim.</w:t>
      </w:r>
    </w:p>
    <w:p w:rsidR="006453A5" w:rsidRPr="00807544" w:rsidRDefault="006453A5" w:rsidP="000A399E">
      <w:pPr>
        <w:pStyle w:val="Corpodetexto3"/>
        <w:ind w:right="-432"/>
        <w:rPr>
          <w:rFonts w:ascii="Times New Roman" w:hAnsi="Times New Roman"/>
          <w:color w:val="000000" w:themeColor="text1"/>
          <w:sz w:val="22"/>
          <w:szCs w:val="22"/>
        </w:rPr>
      </w:pPr>
      <w:r w:rsidRPr="00807544">
        <w:rPr>
          <w:rFonts w:ascii="Times New Roman" w:hAnsi="Times New Roman"/>
          <w:b/>
          <w:bCs/>
          <w:color w:val="000000" w:themeColor="text1"/>
          <w:sz w:val="22"/>
          <w:szCs w:val="22"/>
        </w:rPr>
        <w:t>Artigo 7</w:t>
      </w:r>
      <w:r w:rsidR="009D6280" w:rsidRPr="00807544">
        <w:rPr>
          <w:rFonts w:ascii="Times New Roman" w:hAnsi="Times New Roman"/>
          <w:b/>
          <w:bCs/>
          <w:color w:val="000000" w:themeColor="text1"/>
          <w:sz w:val="22"/>
          <w:szCs w:val="22"/>
        </w:rPr>
        <w:t>7</w:t>
      </w:r>
      <w:r w:rsidRPr="00807544">
        <w:rPr>
          <w:rFonts w:ascii="Times New Roman" w:hAnsi="Times New Roman"/>
          <w:b/>
          <w:bCs/>
          <w:color w:val="000000" w:themeColor="text1"/>
          <w:sz w:val="22"/>
          <w:szCs w:val="22"/>
        </w:rPr>
        <w:t>.</w:t>
      </w:r>
      <w:r w:rsidRPr="00807544">
        <w:rPr>
          <w:rFonts w:ascii="Times New Roman" w:hAnsi="Times New Roman"/>
          <w:color w:val="000000" w:themeColor="text1"/>
          <w:sz w:val="22"/>
          <w:szCs w:val="22"/>
        </w:rPr>
        <w:t xml:space="preserve"> Os casos omissos neste Estatuto serão resolvidos segundo as Sagradas Escrituras, o Estatuto e Regimento Interno da IPRB e as Leis da República Federativa do Brasil.</w:t>
      </w:r>
    </w:p>
    <w:p w:rsidR="006453A5" w:rsidRPr="00807544" w:rsidRDefault="006453A5" w:rsidP="000A399E">
      <w:pPr>
        <w:spacing w:before="120"/>
        <w:ind w:right="-432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>Artigo 7</w:t>
      </w:r>
      <w:r w:rsidR="009D6280" w:rsidRPr="00807544">
        <w:rPr>
          <w:b/>
          <w:bCs/>
          <w:color w:val="000000" w:themeColor="text1"/>
          <w:sz w:val="22"/>
          <w:szCs w:val="22"/>
        </w:rPr>
        <w:t>8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Este Estatuto somente poderá ser reformado, no todo ou em parte, mediante metade mais um dos votos dos membros maiores de 16 (dezesseis) anos presentes em </w:t>
      </w:r>
      <w:r w:rsidR="009F7DE8" w:rsidRPr="00807544">
        <w:rPr>
          <w:color w:val="000000" w:themeColor="text1"/>
          <w:sz w:val="22"/>
          <w:szCs w:val="22"/>
        </w:rPr>
        <w:t>Assembleia</w:t>
      </w:r>
      <w:r w:rsidRPr="00807544">
        <w:rPr>
          <w:color w:val="000000" w:themeColor="text1"/>
          <w:sz w:val="22"/>
          <w:szCs w:val="22"/>
        </w:rPr>
        <w:t xml:space="preserve"> Extraordinária.</w:t>
      </w:r>
    </w:p>
    <w:p w:rsidR="006453A5" w:rsidRPr="00807544" w:rsidRDefault="006453A5" w:rsidP="000A399E">
      <w:pPr>
        <w:spacing w:before="120"/>
        <w:ind w:right="-354"/>
        <w:jc w:val="both"/>
        <w:rPr>
          <w:color w:val="000000" w:themeColor="text1"/>
          <w:sz w:val="22"/>
          <w:szCs w:val="22"/>
        </w:rPr>
      </w:pPr>
      <w:r w:rsidRPr="00807544">
        <w:rPr>
          <w:b/>
          <w:bCs/>
          <w:color w:val="000000" w:themeColor="text1"/>
          <w:sz w:val="22"/>
          <w:szCs w:val="22"/>
        </w:rPr>
        <w:t xml:space="preserve">Artigo </w:t>
      </w:r>
      <w:r w:rsidR="00807544" w:rsidRPr="00807544">
        <w:rPr>
          <w:b/>
          <w:bCs/>
          <w:color w:val="000000" w:themeColor="text1"/>
          <w:sz w:val="22"/>
          <w:szCs w:val="22"/>
        </w:rPr>
        <w:t>79</w:t>
      </w:r>
      <w:r w:rsidRPr="00807544">
        <w:rPr>
          <w:b/>
          <w:bCs/>
          <w:color w:val="000000" w:themeColor="text1"/>
          <w:sz w:val="22"/>
          <w:szCs w:val="22"/>
        </w:rPr>
        <w:t>.</w:t>
      </w:r>
      <w:r w:rsidRPr="00807544">
        <w:rPr>
          <w:color w:val="000000" w:themeColor="text1"/>
          <w:sz w:val="22"/>
          <w:szCs w:val="22"/>
        </w:rPr>
        <w:t xml:space="preserve"> Este Estatuto, com a presente redação, aprovado pela reunião Extraordinária da Igreja Presbiteriana Renovada de</w:t>
      </w:r>
      <w:r w:rsidR="005928C3">
        <w:rPr>
          <w:color w:val="000000" w:themeColor="text1"/>
          <w:sz w:val="22"/>
          <w:szCs w:val="22"/>
        </w:rPr>
        <w:t xml:space="preserve"> _____________</w:t>
      </w:r>
      <w:r w:rsidR="00807544" w:rsidRPr="00807544">
        <w:rPr>
          <w:color w:val="000000" w:themeColor="text1"/>
          <w:sz w:val="22"/>
          <w:szCs w:val="22"/>
        </w:rPr>
        <w:t xml:space="preserve">, </w:t>
      </w:r>
      <w:r w:rsidR="005928C3">
        <w:rPr>
          <w:color w:val="000000" w:themeColor="text1"/>
          <w:sz w:val="22"/>
          <w:szCs w:val="22"/>
        </w:rPr>
        <w:t>__</w:t>
      </w:r>
      <w:r w:rsidR="00807544" w:rsidRPr="00807544">
        <w:rPr>
          <w:color w:val="000000" w:themeColor="text1"/>
          <w:sz w:val="22"/>
          <w:szCs w:val="22"/>
        </w:rPr>
        <w:t xml:space="preserve">, </w:t>
      </w:r>
      <w:r w:rsidRPr="00807544">
        <w:rPr>
          <w:color w:val="000000" w:themeColor="text1"/>
          <w:sz w:val="22"/>
          <w:szCs w:val="22"/>
        </w:rPr>
        <w:t xml:space="preserve">no </w:t>
      </w:r>
      <w:r w:rsidR="00625F3F">
        <w:rPr>
          <w:color w:val="000000" w:themeColor="text1"/>
          <w:sz w:val="22"/>
          <w:szCs w:val="22"/>
        </w:rPr>
        <w:t xml:space="preserve">dia </w:t>
      </w:r>
      <w:r w:rsidR="005928C3">
        <w:rPr>
          <w:color w:val="000000" w:themeColor="text1"/>
          <w:sz w:val="22"/>
          <w:szCs w:val="22"/>
        </w:rPr>
        <w:t>____</w:t>
      </w:r>
      <w:r w:rsidR="00807544" w:rsidRPr="00807544">
        <w:rPr>
          <w:color w:val="000000" w:themeColor="text1"/>
          <w:sz w:val="22"/>
          <w:szCs w:val="22"/>
        </w:rPr>
        <w:t xml:space="preserve"> de</w:t>
      </w:r>
      <w:r w:rsidR="005928C3">
        <w:rPr>
          <w:color w:val="000000" w:themeColor="text1"/>
          <w:sz w:val="22"/>
          <w:szCs w:val="22"/>
        </w:rPr>
        <w:t xml:space="preserve"> ______</w:t>
      </w:r>
      <w:r w:rsidR="007F7546">
        <w:rPr>
          <w:color w:val="000000" w:themeColor="text1"/>
          <w:sz w:val="22"/>
          <w:szCs w:val="22"/>
        </w:rPr>
        <w:t xml:space="preserve"> </w:t>
      </w:r>
      <w:proofErr w:type="spellStart"/>
      <w:r w:rsidR="00807544" w:rsidRPr="00807544">
        <w:rPr>
          <w:color w:val="000000" w:themeColor="text1"/>
          <w:sz w:val="22"/>
          <w:szCs w:val="22"/>
        </w:rPr>
        <w:t>de</w:t>
      </w:r>
      <w:proofErr w:type="spellEnd"/>
      <w:r w:rsidR="00807544" w:rsidRPr="00807544">
        <w:rPr>
          <w:color w:val="000000" w:themeColor="text1"/>
          <w:sz w:val="22"/>
          <w:szCs w:val="22"/>
        </w:rPr>
        <w:t xml:space="preserve"> 2018, </w:t>
      </w:r>
      <w:r w:rsidRPr="00807544">
        <w:rPr>
          <w:color w:val="000000" w:themeColor="text1"/>
          <w:sz w:val="22"/>
          <w:szCs w:val="22"/>
        </w:rPr>
        <w:t>entra em vigor nesta data, ressalvados o direito adquirido, a coisa julgada e o ato jurídico perfeito, revogando-se as disposições em contrário.</w:t>
      </w:r>
    </w:p>
    <w:p w:rsidR="000A399E" w:rsidRPr="00807544" w:rsidRDefault="000A399E" w:rsidP="000A399E">
      <w:pPr>
        <w:spacing w:before="120"/>
        <w:ind w:right="-354"/>
        <w:jc w:val="both"/>
        <w:rPr>
          <w:color w:val="000000" w:themeColor="text1"/>
          <w:sz w:val="22"/>
          <w:szCs w:val="22"/>
        </w:rPr>
      </w:pPr>
    </w:p>
    <w:p w:rsidR="000A399E" w:rsidRPr="00807544" w:rsidRDefault="000A399E" w:rsidP="000A399E">
      <w:pPr>
        <w:spacing w:before="120"/>
        <w:ind w:right="-354"/>
        <w:jc w:val="both"/>
        <w:rPr>
          <w:color w:val="000000" w:themeColor="text1"/>
          <w:sz w:val="22"/>
          <w:szCs w:val="22"/>
        </w:rPr>
      </w:pPr>
    </w:p>
    <w:p w:rsidR="000A399E" w:rsidRPr="00807544" w:rsidRDefault="000A399E" w:rsidP="000A399E">
      <w:pPr>
        <w:spacing w:before="120"/>
        <w:ind w:right="-354"/>
        <w:jc w:val="both"/>
        <w:rPr>
          <w:color w:val="000000" w:themeColor="text1"/>
          <w:sz w:val="22"/>
          <w:szCs w:val="22"/>
        </w:rPr>
      </w:pPr>
    </w:p>
    <w:p w:rsidR="006453A5" w:rsidRPr="00807544" w:rsidRDefault="006453A5" w:rsidP="000A399E">
      <w:pPr>
        <w:spacing w:before="120"/>
        <w:ind w:right="-354"/>
        <w:jc w:val="both"/>
        <w:rPr>
          <w:b/>
          <w:color w:val="000000" w:themeColor="text1"/>
          <w:sz w:val="22"/>
          <w:szCs w:val="22"/>
        </w:rPr>
      </w:pPr>
      <w:r w:rsidRPr="00807544">
        <w:rPr>
          <w:b/>
          <w:color w:val="000000" w:themeColor="text1"/>
          <w:sz w:val="22"/>
          <w:szCs w:val="22"/>
        </w:rPr>
        <w:t xml:space="preserve">      </w:t>
      </w:r>
      <w:r w:rsidRPr="00807544">
        <w:rPr>
          <w:b/>
          <w:color w:val="000000" w:themeColor="text1"/>
          <w:sz w:val="22"/>
          <w:szCs w:val="22"/>
        </w:rPr>
        <w:tab/>
      </w:r>
      <w:r w:rsidR="00045EC9" w:rsidRPr="00807544">
        <w:rPr>
          <w:b/>
          <w:color w:val="000000" w:themeColor="text1"/>
          <w:sz w:val="22"/>
          <w:szCs w:val="22"/>
        </w:rPr>
        <w:t xml:space="preserve">             </w:t>
      </w:r>
      <w:r w:rsidRPr="00807544">
        <w:rPr>
          <w:b/>
          <w:color w:val="000000" w:themeColor="text1"/>
          <w:sz w:val="22"/>
          <w:szCs w:val="22"/>
        </w:rPr>
        <w:t>____________</w:t>
      </w:r>
      <w:r w:rsidR="00A77D61" w:rsidRPr="00807544">
        <w:rPr>
          <w:b/>
          <w:color w:val="000000" w:themeColor="text1"/>
          <w:sz w:val="22"/>
          <w:szCs w:val="22"/>
        </w:rPr>
        <w:t>_____</w:t>
      </w:r>
      <w:r w:rsidRPr="00807544">
        <w:rPr>
          <w:b/>
          <w:color w:val="000000" w:themeColor="text1"/>
          <w:sz w:val="22"/>
          <w:szCs w:val="22"/>
        </w:rPr>
        <w:t>_</w:t>
      </w:r>
      <w:r w:rsidR="00C9045A" w:rsidRPr="00807544">
        <w:rPr>
          <w:b/>
          <w:color w:val="000000" w:themeColor="text1"/>
          <w:sz w:val="22"/>
          <w:szCs w:val="22"/>
        </w:rPr>
        <w:t>_____</w:t>
      </w:r>
      <w:r w:rsidRPr="00807544">
        <w:rPr>
          <w:b/>
          <w:color w:val="000000" w:themeColor="text1"/>
          <w:sz w:val="22"/>
          <w:szCs w:val="22"/>
        </w:rPr>
        <w:t>______</w:t>
      </w:r>
      <w:r w:rsidRPr="00807544">
        <w:rPr>
          <w:b/>
          <w:color w:val="000000" w:themeColor="text1"/>
          <w:sz w:val="22"/>
          <w:szCs w:val="22"/>
        </w:rPr>
        <w:tab/>
      </w:r>
      <w:r w:rsidRPr="00807544">
        <w:rPr>
          <w:b/>
          <w:color w:val="000000" w:themeColor="text1"/>
          <w:sz w:val="22"/>
          <w:szCs w:val="22"/>
        </w:rPr>
        <w:tab/>
        <w:t>________________</w:t>
      </w:r>
      <w:r w:rsidR="00A77D61" w:rsidRPr="00807544">
        <w:rPr>
          <w:b/>
          <w:color w:val="000000" w:themeColor="text1"/>
          <w:sz w:val="22"/>
          <w:szCs w:val="22"/>
        </w:rPr>
        <w:t>_____________</w:t>
      </w:r>
    </w:p>
    <w:p w:rsidR="0055313D" w:rsidRPr="00807544" w:rsidRDefault="00C9045A" w:rsidP="000A399E">
      <w:pPr>
        <w:spacing w:before="120"/>
        <w:ind w:right="-432"/>
        <w:jc w:val="center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 xml:space="preserve">                  1º </w:t>
      </w:r>
      <w:r w:rsidR="006453A5" w:rsidRPr="00807544">
        <w:rPr>
          <w:color w:val="000000" w:themeColor="text1"/>
          <w:sz w:val="22"/>
          <w:szCs w:val="22"/>
        </w:rPr>
        <w:t>Secretário</w:t>
      </w:r>
      <w:r w:rsidRPr="00807544">
        <w:rPr>
          <w:color w:val="000000" w:themeColor="text1"/>
          <w:sz w:val="22"/>
          <w:szCs w:val="22"/>
        </w:rPr>
        <w:t xml:space="preserve"> do Conselho</w:t>
      </w:r>
      <w:r w:rsidR="006453A5" w:rsidRPr="00807544">
        <w:rPr>
          <w:color w:val="000000" w:themeColor="text1"/>
          <w:sz w:val="22"/>
          <w:szCs w:val="22"/>
        </w:rPr>
        <w:tab/>
      </w:r>
      <w:r w:rsidR="006453A5" w:rsidRPr="00807544">
        <w:rPr>
          <w:color w:val="000000" w:themeColor="text1"/>
          <w:sz w:val="22"/>
          <w:szCs w:val="22"/>
        </w:rPr>
        <w:tab/>
      </w:r>
      <w:r w:rsidR="006453A5" w:rsidRPr="00807544">
        <w:rPr>
          <w:color w:val="000000" w:themeColor="text1"/>
          <w:sz w:val="22"/>
          <w:szCs w:val="22"/>
        </w:rPr>
        <w:tab/>
      </w:r>
      <w:r w:rsidR="006453A5" w:rsidRPr="00807544">
        <w:rPr>
          <w:color w:val="000000" w:themeColor="text1"/>
          <w:sz w:val="22"/>
          <w:szCs w:val="22"/>
        </w:rPr>
        <w:tab/>
        <w:t>Presidente</w:t>
      </w:r>
      <w:r w:rsidRPr="00807544">
        <w:rPr>
          <w:color w:val="000000" w:themeColor="text1"/>
          <w:sz w:val="22"/>
          <w:szCs w:val="22"/>
        </w:rPr>
        <w:t xml:space="preserve"> da Igreja</w:t>
      </w:r>
    </w:p>
    <w:p w:rsidR="00C9045A" w:rsidRPr="00807544" w:rsidRDefault="00C9045A" w:rsidP="000A399E">
      <w:pPr>
        <w:spacing w:before="120"/>
        <w:ind w:right="-432"/>
        <w:jc w:val="center"/>
        <w:rPr>
          <w:color w:val="000000" w:themeColor="text1"/>
          <w:sz w:val="22"/>
          <w:szCs w:val="22"/>
        </w:rPr>
      </w:pPr>
    </w:p>
    <w:p w:rsidR="00C9045A" w:rsidRPr="00807544" w:rsidRDefault="00C9045A" w:rsidP="000A399E">
      <w:pPr>
        <w:spacing w:before="120"/>
        <w:ind w:right="-432"/>
        <w:jc w:val="center"/>
        <w:rPr>
          <w:color w:val="000000" w:themeColor="text1"/>
          <w:sz w:val="22"/>
          <w:szCs w:val="22"/>
        </w:rPr>
      </w:pPr>
    </w:p>
    <w:p w:rsidR="00C9045A" w:rsidRPr="00807544" w:rsidRDefault="00C9045A" w:rsidP="000A399E">
      <w:pPr>
        <w:spacing w:before="120"/>
        <w:ind w:right="-432"/>
        <w:jc w:val="center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____________________________</w:t>
      </w:r>
    </w:p>
    <w:p w:rsidR="00C9045A" w:rsidRPr="00807544" w:rsidRDefault="00C9045A" w:rsidP="000A399E">
      <w:pPr>
        <w:spacing w:before="120"/>
        <w:ind w:right="-432"/>
        <w:jc w:val="center"/>
        <w:rPr>
          <w:color w:val="000000" w:themeColor="text1"/>
          <w:sz w:val="22"/>
          <w:szCs w:val="22"/>
        </w:rPr>
      </w:pPr>
      <w:r w:rsidRPr="00807544">
        <w:rPr>
          <w:color w:val="000000" w:themeColor="text1"/>
          <w:sz w:val="22"/>
          <w:szCs w:val="22"/>
        </w:rPr>
        <w:t>Advogado (a)</w:t>
      </w:r>
    </w:p>
    <w:sectPr w:rsidR="00C9045A" w:rsidRPr="00807544" w:rsidSect="00812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6 BT"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5"/>
    <w:rsid w:val="00045EC9"/>
    <w:rsid w:val="000928A0"/>
    <w:rsid w:val="000A399E"/>
    <w:rsid w:val="000C38EC"/>
    <w:rsid w:val="000C6F0E"/>
    <w:rsid w:val="001166F7"/>
    <w:rsid w:val="00124600"/>
    <w:rsid w:val="00165684"/>
    <w:rsid w:val="001722B9"/>
    <w:rsid w:val="001917F8"/>
    <w:rsid w:val="001D005C"/>
    <w:rsid w:val="001E3ED8"/>
    <w:rsid w:val="0029201D"/>
    <w:rsid w:val="0031037E"/>
    <w:rsid w:val="00317F21"/>
    <w:rsid w:val="003410FE"/>
    <w:rsid w:val="004527E3"/>
    <w:rsid w:val="00474D99"/>
    <w:rsid w:val="004D4D33"/>
    <w:rsid w:val="00510B85"/>
    <w:rsid w:val="00552840"/>
    <w:rsid w:val="0055313D"/>
    <w:rsid w:val="005928C3"/>
    <w:rsid w:val="005E05D7"/>
    <w:rsid w:val="00625F3F"/>
    <w:rsid w:val="006453A5"/>
    <w:rsid w:val="007642D4"/>
    <w:rsid w:val="007B4C1E"/>
    <w:rsid w:val="007F7546"/>
    <w:rsid w:val="00807544"/>
    <w:rsid w:val="00812590"/>
    <w:rsid w:val="00860CA4"/>
    <w:rsid w:val="00866A15"/>
    <w:rsid w:val="008F4A05"/>
    <w:rsid w:val="00923C47"/>
    <w:rsid w:val="009371F6"/>
    <w:rsid w:val="00952B8F"/>
    <w:rsid w:val="009D6280"/>
    <w:rsid w:val="009F7DE8"/>
    <w:rsid w:val="00A233BD"/>
    <w:rsid w:val="00A37033"/>
    <w:rsid w:val="00A77D61"/>
    <w:rsid w:val="00A973D2"/>
    <w:rsid w:val="00AA11E3"/>
    <w:rsid w:val="00AC7252"/>
    <w:rsid w:val="00B07C32"/>
    <w:rsid w:val="00B34049"/>
    <w:rsid w:val="00B359D1"/>
    <w:rsid w:val="00B70290"/>
    <w:rsid w:val="00B72B8E"/>
    <w:rsid w:val="00BD4144"/>
    <w:rsid w:val="00BE5157"/>
    <w:rsid w:val="00BF52E9"/>
    <w:rsid w:val="00BF7F8D"/>
    <w:rsid w:val="00C1130B"/>
    <w:rsid w:val="00C9045A"/>
    <w:rsid w:val="00CE7100"/>
    <w:rsid w:val="00D440B3"/>
    <w:rsid w:val="00D72BD7"/>
    <w:rsid w:val="00D904EF"/>
    <w:rsid w:val="00D90509"/>
    <w:rsid w:val="00E138A0"/>
    <w:rsid w:val="00E460EA"/>
    <w:rsid w:val="00E677A5"/>
    <w:rsid w:val="00E73DE5"/>
    <w:rsid w:val="00E73EBE"/>
    <w:rsid w:val="00EF2387"/>
    <w:rsid w:val="00EF2E06"/>
    <w:rsid w:val="00F112D4"/>
    <w:rsid w:val="00F136D1"/>
    <w:rsid w:val="00F244BD"/>
    <w:rsid w:val="00F37C1E"/>
    <w:rsid w:val="00F666CA"/>
    <w:rsid w:val="00F74B64"/>
    <w:rsid w:val="00FA06B3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A5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3A5"/>
    <w:pPr>
      <w:keepNext/>
      <w:spacing w:before="120"/>
      <w:ind w:right="-432"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53A5"/>
    <w:pPr>
      <w:keepNext/>
      <w:spacing w:before="120"/>
      <w:ind w:right="-432"/>
      <w:jc w:val="center"/>
      <w:outlineLvl w:val="1"/>
    </w:pPr>
    <w:rPr>
      <w:rFonts w:ascii="Arial" w:hAnsi="Arial"/>
      <w:b/>
      <w:sz w:val="32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453A5"/>
    <w:pPr>
      <w:keepNext/>
      <w:autoSpaceDE w:val="0"/>
      <w:autoSpaceDN w:val="0"/>
      <w:adjustRightInd w:val="0"/>
      <w:spacing w:after="120" w:line="300" w:lineRule="atLeast"/>
      <w:jc w:val="both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453A5"/>
    <w:pPr>
      <w:keepNext/>
      <w:autoSpaceDE w:val="0"/>
      <w:autoSpaceDN w:val="0"/>
      <w:adjustRightInd w:val="0"/>
      <w:spacing w:after="120" w:line="300" w:lineRule="atLeast"/>
      <w:jc w:val="center"/>
      <w:outlineLvl w:val="3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3A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453A5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453A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453A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453A5"/>
    <w:pPr>
      <w:spacing w:before="120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453A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453A5"/>
    <w:pPr>
      <w:spacing w:before="120"/>
      <w:ind w:right="-999"/>
      <w:jc w:val="center"/>
    </w:pPr>
    <w:rPr>
      <w:rFonts w:ascii="Arial" w:hAnsi="Arial"/>
      <w:b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453A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6453A5"/>
    <w:pPr>
      <w:spacing w:before="120"/>
      <w:ind w:right="-999"/>
      <w:jc w:val="both"/>
    </w:pPr>
    <w:rPr>
      <w:rFonts w:ascii="Arial" w:hAnsi="Arial"/>
      <w:szCs w:val="20"/>
    </w:rPr>
  </w:style>
  <w:style w:type="character" w:customStyle="1" w:styleId="Corpodetexto3Char">
    <w:name w:val="Corpo de texto 3 Char"/>
    <w:basedOn w:val="Fontepargpadro"/>
    <w:link w:val="Corpodetexto3"/>
    <w:rsid w:val="006453A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abea">
    <w:name w:val="Cabeça"/>
    <w:rsid w:val="006453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0" w:after="140" w:line="286" w:lineRule="atLeast"/>
      <w:ind w:firstLine="454"/>
    </w:pPr>
    <w:rPr>
      <w:rFonts w:ascii="News706 BT" w:eastAsia="Times New Roman" w:hAnsi="News706 BT" w:cs="Times New Roman"/>
      <w:sz w:val="21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4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4E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A5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3A5"/>
    <w:pPr>
      <w:keepNext/>
      <w:spacing w:before="120"/>
      <w:ind w:right="-432"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53A5"/>
    <w:pPr>
      <w:keepNext/>
      <w:spacing w:before="120"/>
      <w:ind w:right="-432"/>
      <w:jc w:val="center"/>
      <w:outlineLvl w:val="1"/>
    </w:pPr>
    <w:rPr>
      <w:rFonts w:ascii="Arial" w:hAnsi="Arial"/>
      <w:b/>
      <w:sz w:val="32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453A5"/>
    <w:pPr>
      <w:keepNext/>
      <w:autoSpaceDE w:val="0"/>
      <w:autoSpaceDN w:val="0"/>
      <w:adjustRightInd w:val="0"/>
      <w:spacing w:after="120" w:line="300" w:lineRule="atLeast"/>
      <w:jc w:val="both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453A5"/>
    <w:pPr>
      <w:keepNext/>
      <w:autoSpaceDE w:val="0"/>
      <w:autoSpaceDN w:val="0"/>
      <w:adjustRightInd w:val="0"/>
      <w:spacing w:after="120" w:line="300" w:lineRule="atLeast"/>
      <w:jc w:val="center"/>
      <w:outlineLvl w:val="3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3A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453A5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453A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453A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453A5"/>
    <w:pPr>
      <w:spacing w:before="120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453A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453A5"/>
    <w:pPr>
      <w:spacing w:before="120"/>
      <w:ind w:right="-999"/>
      <w:jc w:val="center"/>
    </w:pPr>
    <w:rPr>
      <w:rFonts w:ascii="Arial" w:hAnsi="Arial"/>
      <w:b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453A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6453A5"/>
    <w:pPr>
      <w:spacing w:before="120"/>
      <w:ind w:right="-999"/>
      <w:jc w:val="both"/>
    </w:pPr>
    <w:rPr>
      <w:rFonts w:ascii="Arial" w:hAnsi="Arial"/>
      <w:szCs w:val="20"/>
    </w:rPr>
  </w:style>
  <w:style w:type="character" w:customStyle="1" w:styleId="Corpodetexto3Char">
    <w:name w:val="Corpo de texto 3 Char"/>
    <w:basedOn w:val="Fontepargpadro"/>
    <w:link w:val="Corpodetexto3"/>
    <w:rsid w:val="006453A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abea">
    <w:name w:val="Cabeça"/>
    <w:rsid w:val="006453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0" w:after="140" w:line="286" w:lineRule="atLeast"/>
      <w:ind w:firstLine="454"/>
    </w:pPr>
    <w:rPr>
      <w:rFonts w:ascii="News706 BT" w:eastAsia="Times New Roman" w:hAnsi="News706 BT" w:cs="Times New Roman"/>
      <w:sz w:val="21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4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4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4559</Words>
  <Characters>24624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Master</cp:lastModifiedBy>
  <cp:revision>3</cp:revision>
  <cp:lastPrinted>2013-11-08T16:42:00Z</cp:lastPrinted>
  <dcterms:created xsi:type="dcterms:W3CDTF">2018-06-19T12:35:00Z</dcterms:created>
  <dcterms:modified xsi:type="dcterms:W3CDTF">2018-06-19T12:38:00Z</dcterms:modified>
</cp:coreProperties>
</file>