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65" w:rsidRDefault="00D92B65" w:rsidP="00D92B65">
      <w:pPr>
        <w:spacing w:before="100" w:beforeAutospacing="1" w:after="100" w:afterAutospacing="1" w:line="495" w:lineRule="atLeast"/>
        <w:rPr>
          <w:rFonts w:ascii="Verdana" w:eastAsia="Times New Roman" w:hAnsi="Verdana" w:cs="Times New Roman"/>
          <w:b/>
          <w:sz w:val="28"/>
          <w:szCs w:val="36"/>
          <w:lang w:eastAsia="pt-BR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noProof/>
          <w:sz w:val="28"/>
          <w:szCs w:val="36"/>
          <w:lang w:eastAsia="pt-BR"/>
        </w:rPr>
        <w:drawing>
          <wp:inline distT="0" distB="0" distL="0" distR="0">
            <wp:extent cx="5400040" cy="147066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ustentáv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7AC" w:rsidRPr="00D92B65" w:rsidRDefault="000417AC" w:rsidP="000417AC">
      <w:pPr>
        <w:spacing w:before="100" w:beforeAutospacing="1" w:after="100" w:afterAutospacing="1" w:line="495" w:lineRule="atLeast"/>
        <w:jc w:val="center"/>
        <w:rPr>
          <w:rFonts w:ascii="Verdana" w:eastAsia="Times New Roman" w:hAnsi="Verdana" w:cs="Times New Roman"/>
          <w:b/>
          <w:sz w:val="28"/>
          <w:szCs w:val="36"/>
          <w:lang w:eastAsia="pt-BR"/>
        </w:rPr>
      </w:pPr>
      <w:r w:rsidRPr="00D92B65">
        <w:rPr>
          <w:rFonts w:ascii="Verdana" w:eastAsia="Times New Roman" w:hAnsi="Verdana" w:cs="Times New Roman"/>
          <w:b/>
          <w:sz w:val="28"/>
          <w:szCs w:val="36"/>
          <w:lang w:eastAsia="pt-BR"/>
        </w:rPr>
        <w:t>Documentos para filiação: Orientações</w:t>
      </w:r>
    </w:p>
    <w:p w:rsidR="000417AC" w:rsidRDefault="000417AC" w:rsidP="00D92B65">
      <w:pPr>
        <w:spacing w:before="100" w:beforeAutospacing="1" w:after="100" w:afterAutospacing="1" w:line="495" w:lineRule="atLeast"/>
        <w:jc w:val="center"/>
        <w:rPr>
          <w:rFonts w:ascii="Verdana" w:eastAsia="Times New Roman" w:hAnsi="Verdana" w:cs="Times New Roman"/>
          <w:sz w:val="28"/>
          <w:szCs w:val="36"/>
          <w:lang w:eastAsia="pt-BR"/>
        </w:rPr>
      </w:pPr>
      <w:r w:rsidRPr="000417AC">
        <w:rPr>
          <w:rFonts w:ascii="Verdana" w:eastAsia="Times New Roman" w:hAnsi="Verdana" w:cs="Times New Roman"/>
          <w:sz w:val="28"/>
          <w:szCs w:val="36"/>
          <w:lang w:eastAsia="pt-BR"/>
        </w:rPr>
        <w:t>Orientação geral sobre a montagem</w:t>
      </w:r>
      <w:r w:rsidRPr="000417AC">
        <w:rPr>
          <w:rFonts w:ascii="Verdana" w:eastAsia="Times New Roman" w:hAnsi="Verdana" w:cs="Times New Roman"/>
          <w:sz w:val="28"/>
          <w:szCs w:val="36"/>
          <w:lang w:eastAsia="pt-BR"/>
        </w:rPr>
        <w:br/>
        <w:t>do processo de recepção e de ordenação</w:t>
      </w:r>
      <w:r w:rsidRPr="000417AC">
        <w:rPr>
          <w:rFonts w:ascii="Verdana" w:eastAsia="Times New Roman" w:hAnsi="Verdana" w:cs="Times New Roman"/>
          <w:sz w:val="28"/>
          <w:szCs w:val="36"/>
          <w:lang w:eastAsia="pt-BR"/>
        </w:rPr>
        <w:br/>
        <w:t>de pastores</w:t>
      </w:r>
    </w:p>
    <w:p w:rsidR="000417AC" w:rsidRPr="000417AC" w:rsidRDefault="000417AC" w:rsidP="000417AC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417AC"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  <w:br/>
      </w:r>
      <w:r w:rsidRPr="000417A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 - RECEPÇÃO E ORDENAÇÃO </w:t>
      </w:r>
      <w:r w:rsidRPr="000417AC">
        <w:rPr>
          <w:rFonts w:ascii="Arial" w:eastAsia="Times New Roman" w:hAnsi="Arial" w:cs="Arial"/>
          <w:b/>
          <w:bCs/>
          <w:sz w:val="24"/>
          <w:szCs w:val="24"/>
          <w:lang w:eastAsia="pt-BR"/>
        </w:rPr>
        <w:br/>
        <w:t>     DE PASTORES</w:t>
      </w:r>
    </w:p>
    <w:p w:rsidR="000417AC" w:rsidRPr="000417AC" w:rsidRDefault="000417AC" w:rsidP="000417AC">
      <w:pPr>
        <w:spacing w:beforeAutospacing="1" w:after="100" w:afterAutospacing="1" w:line="405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0417A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 Recebimento de novos obreiros </w:t>
      </w:r>
      <w:r w:rsidRPr="000417AC">
        <w:rPr>
          <w:rFonts w:ascii="Arial" w:eastAsia="Times New Roman" w:hAnsi="Arial" w:cs="Arial"/>
          <w:b/>
          <w:bCs/>
          <w:sz w:val="24"/>
          <w:szCs w:val="24"/>
          <w:lang w:eastAsia="pt-BR"/>
        </w:rPr>
        <w:br/>
      </w:r>
      <w:r w:rsidRPr="000417AC">
        <w:rPr>
          <w:rFonts w:ascii="Arial" w:eastAsia="Times New Roman" w:hAnsi="Arial" w:cs="Arial"/>
          <w:b/>
          <w:bCs/>
          <w:sz w:val="24"/>
          <w:szCs w:val="24"/>
          <w:lang w:eastAsia="pt-BR"/>
        </w:rPr>
        <w:br/>
      </w:r>
      <w:r w:rsidRPr="000417AC">
        <w:rPr>
          <w:rFonts w:ascii="Arial" w:eastAsia="Times New Roman" w:hAnsi="Arial" w:cs="Arial"/>
          <w:sz w:val="24"/>
          <w:szCs w:val="24"/>
          <w:lang w:eastAsia="pt-BR"/>
        </w:rPr>
        <w:t>O recebimento de um pastor auxiliar deverá seguir</w:t>
      </w:r>
      <w:r w:rsidR="001645C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417AC">
        <w:rPr>
          <w:rFonts w:ascii="Arial" w:eastAsia="Times New Roman" w:hAnsi="Arial" w:cs="Arial"/>
          <w:sz w:val="24"/>
          <w:szCs w:val="24"/>
          <w:lang w:eastAsia="pt-BR"/>
        </w:rPr>
        <w:t>o seguinte procedimento:</w:t>
      </w:r>
    </w:p>
    <w:p w:rsidR="000417AC" w:rsidRPr="00D92B65" w:rsidRDefault="000417AC" w:rsidP="001645C0">
      <w:pPr>
        <w:numPr>
          <w:ilvl w:val="0"/>
          <w:numId w:val="2"/>
        </w:numPr>
        <w:spacing w:before="100" w:beforeAutospacing="1" w:after="100" w:afterAutospacing="1" w:line="360" w:lineRule="atLeast"/>
        <w:ind w:left="3600"/>
        <w:rPr>
          <w:rFonts w:ascii="Arial" w:eastAsia="Times New Roman" w:hAnsi="Arial" w:cs="Arial"/>
          <w:sz w:val="24"/>
          <w:szCs w:val="24"/>
          <w:lang w:eastAsia="pt-BR"/>
        </w:rPr>
      </w:pPr>
      <w:r w:rsidRPr="000417AC">
        <w:rPr>
          <w:rFonts w:ascii="Arial" w:eastAsia="Times New Roman" w:hAnsi="Arial" w:cs="Arial"/>
          <w:sz w:val="24"/>
          <w:szCs w:val="24"/>
          <w:lang w:eastAsia="pt-BR"/>
        </w:rPr>
        <w:t>O Presbitério procede formalmente </w:t>
      </w:r>
      <w:r w:rsidRPr="000417AC">
        <w:rPr>
          <w:rFonts w:ascii="Arial" w:eastAsia="Times New Roman" w:hAnsi="Arial" w:cs="Arial"/>
          <w:sz w:val="24"/>
          <w:szCs w:val="24"/>
          <w:lang w:eastAsia="pt-BR"/>
        </w:rPr>
        <w:br/>
        <w:t>o</w:t>
      </w:r>
      <w:r w:rsidRPr="000417A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r w:rsidRPr="000417AC">
        <w:rPr>
          <w:rFonts w:ascii="Arial" w:eastAsia="Times New Roman" w:hAnsi="Arial" w:cs="Arial"/>
          <w:sz w:val="24"/>
          <w:szCs w:val="24"/>
          <w:lang w:eastAsia="pt-BR"/>
        </w:rPr>
        <w:t xml:space="preserve">recebimento </w:t>
      </w:r>
      <w:proofErr w:type="gramStart"/>
      <w:r w:rsidRPr="000417AC">
        <w:rPr>
          <w:rFonts w:ascii="Arial" w:eastAsia="Times New Roman" w:hAnsi="Arial" w:cs="Arial"/>
          <w:sz w:val="24"/>
          <w:szCs w:val="24"/>
          <w:lang w:eastAsia="pt-BR"/>
        </w:rPr>
        <w:t>do Pastor Auxiliar</w:t>
      </w:r>
      <w:proofErr w:type="gramEnd"/>
      <w:r w:rsidRPr="000417AC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0417AC" w:rsidRPr="000417AC" w:rsidRDefault="000417AC" w:rsidP="001645C0">
      <w:pPr>
        <w:numPr>
          <w:ilvl w:val="0"/>
          <w:numId w:val="2"/>
        </w:numPr>
        <w:spacing w:before="100" w:beforeAutospacing="1" w:after="100" w:afterAutospacing="1" w:line="360" w:lineRule="atLeast"/>
        <w:ind w:left="3600"/>
        <w:rPr>
          <w:rFonts w:ascii="Arial" w:eastAsia="Times New Roman" w:hAnsi="Arial" w:cs="Arial"/>
          <w:sz w:val="24"/>
          <w:szCs w:val="24"/>
          <w:lang w:eastAsia="pt-BR"/>
        </w:rPr>
      </w:pPr>
      <w:r w:rsidRPr="000417AC">
        <w:rPr>
          <w:rFonts w:ascii="Arial" w:eastAsia="Times New Roman" w:hAnsi="Arial" w:cs="Arial"/>
          <w:sz w:val="24"/>
          <w:szCs w:val="24"/>
          <w:lang w:eastAsia="pt-BR"/>
        </w:rPr>
        <w:t>Em seguida, o designará para o campo.</w:t>
      </w:r>
    </w:p>
    <w:p w:rsidR="000417AC" w:rsidRPr="000417AC" w:rsidRDefault="000417AC" w:rsidP="001645C0">
      <w:pPr>
        <w:numPr>
          <w:ilvl w:val="0"/>
          <w:numId w:val="2"/>
        </w:numPr>
        <w:spacing w:before="100" w:beforeAutospacing="1" w:after="100" w:afterAutospacing="1" w:line="360" w:lineRule="atLeast"/>
        <w:ind w:left="3600"/>
        <w:rPr>
          <w:rFonts w:ascii="Arial" w:eastAsia="Times New Roman" w:hAnsi="Arial" w:cs="Arial"/>
          <w:sz w:val="24"/>
          <w:szCs w:val="24"/>
          <w:lang w:eastAsia="pt-BR"/>
        </w:rPr>
      </w:pPr>
      <w:r w:rsidRPr="000417AC">
        <w:rPr>
          <w:rFonts w:ascii="Arial" w:eastAsia="Times New Roman" w:hAnsi="Arial" w:cs="Arial"/>
          <w:sz w:val="24"/>
          <w:szCs w:val="24"/>
          <w:lang w:eastAsia="pt-BR"/>
        </w:rPr>
        <w:t>Contudo, não poderá proceder à cerimônia de consagração, sem antes receber a aprovação da Diretoria Administrativa. (</w:t>
      </w:r>
      <w:hyperlink r:id="rId7" w:tgtFrame="_top" w:history="1">
        <w:r w:rsidRPr="00D92B65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Resolução 355/DE, de 7/02/2003</w:t>
        </w:r>
      </w:hyperlink>
      <w:proofErr w:type="gramStart"/>
      <w:r w:rsidRPr="000417AC">
        <w:rPr>
          <w:rFonts w:ascii="Arial" w:eastAsia="Times New Roman" w:hAnsi="Arial" w:cs="Arial"/>
          <w:sz w:val="24"/>
          <w:szCs w:val="24"/>
          <w:lang w:eastAsia="pt-BR"/>
        </w:rPr>
        <w:t>)</w:t>
      </w:r>
      <w:proofErr w:type="gramEnd"/>
      <w:r w:rsidRPr="000417A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:rsidR="000417AC" w:rsidRPr="000417AC" w:rsidRDefault="000417AC" w:rsidP="000417AC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0417A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2. Encaminhamento de requerimento </w:t>
      </w:r>
      <w:r w:rsidRPr="000417AC">
        <w:rPr>
          <w:rFonts w:ascii="Arial" w:eastAsia="Times New Roman" w:hAnsi="Arial" w:cs="Arial"/>
          <w:b/>
          <w:bCs/>
          <w:sz w:val="24"/>
          <w:szCs w:val="24"/>
          <w:lang w:eastAsia="pt-BR"/>
        </w:rPr>
        <w:br/>
      </w:r>
      <w:r w:rsidRPr="000417AC">
        <w:rPr>
          <w:rFonts w:ascii="Arial" w:eastAsia="Times New Roman" w:hAnsi="Arial" w:cs="Arial"/>
          <w:b/>
          <w:bCs/>
          <w:sz w:val="24"/>
          <w:szCs w:val="24"/>
          <w:lang w:eastAsia="pt-BR"/>
        </w:rPr>
        <w:br/>
      </w:r>
      <w:r w:rsidRPr="000417AC">
        <w:rPr>
          <w:rFonts w:ascii="Arial" w:eastAsia="Times New Roman" w:hAnsi="Arial" w:cs="Arial"/>
          <w:sz w:val="24"/>
          <w:szCs w:val="24"/>
          <w:lang w:eastAsia="pt-BR"/>
        </w:rPr>
        <w:t>Ato contínuo, o Presbitério encaminhará o pedido de recebimento (ou seja, o</w:t>
      </w:r>
      <w:r w:rsidRPr="00D92B6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417AC">
        <w:rPr>
          <w:rFonts w:ascii="Arial" w:eastAsia="Times New Roman" w:hAnsi="Arial" w:cs="Arial"/>
          <w:sz w:val="24"/>
          <w:szCs w:val="24"/>
          <w:lang w:eastAsia="pt-BR"/>
        </w:rPr>
        <w:t>requerimento) à Diretoria Administrativa para homologação.</w:t>
      </w:r>
    </w:p>
    <w:p w:rsidR="000417AC" w:rsidRPr="000417AC" w:rsidRDefault="000417AC" w:rsidP="001645C0">
      <w:pPr>
        <w:numPr>
          <w:ilvl w:val="0"/>
          <w:numId w:val="3"/>
        </w:numPr>
        <w:spacing w:before="100" w:beforeAutospacing="1" w:after="100" w:afterAutospacing="1" w:line="360" w:lineRule="atLeast"/>
        <w:ind w:left="3600"/>
        <w:rPr>
          <w:rFonts w:ascii="Arial" w:eastAsia="Times New Roman" w:hAnsi="Arial" w:cs="Arial"/>
          <w:sz w:val="24"/>
          <w:szCs w:val="24"/>
          <w:lang w:eastAsia="pt-BR"/>
        </w:rPr>
      </w:pPr>
      <w:r w:rsidRPr="000417AC">
        <w:rPr>
          <w:rFonts w:ascii="Arial" w:eastAsia="Times New Roman" w:hAnsi="Arial" w:cs="Arial"/>
          <w:sz w:val="24"/>
          <w:szCs w:val="24"/>
          <w:lang w:eastAsia="pt-BR"/>
        </w:rPr>
        <w:t>Juntamente com o pedido deverá seguir toda a documentação do pastor auxiliar, para que os novos obreiros componham o quórum da Assembleia. </w:t>
      </w:r>
    </w:p>
    <w:p w:rsidR="000417AC" w:rsidRDefault="000417AC" w:rsidP="001645C0">
      <w:pPr>
        <w:numPr>
          <w:ilvl w:val="0"/>
          <w:numId w:val="3"/>
        </w:numPr>
        <w:spacing w:before="100" w:beforeAutospacing="1" w:after="100" w:afterAutospacing="1" w:line="360" w:lineRule="atLeast"/>
        <w:ind w:left="3600"/>
        <w:rPr>
          <w:rFonts w:ascii="Arial" w:eastAsia="Times New Roman" w:hAnsi="Arial" w:cs="Arial"/>
          <w:sz w:val="24"/>
          <w:szCs w:val="24"/>
          <w:lang w:eastAsia="pt-BR"/>
        </w:rPr>
      </w:pPr>
      <w:r w:rsidRPr="000417AC">
        <w:rPr>
          <w:rFonts w:ascii="Arial" w:eastAsia="Times New Roman" w:hAnsi="Arial" w:cs="Arial"/>
          <w:sz w:val="24"/>
          <w:szCs w:val="24"/>
          <w:lang w:eastAsia="pt-BR"/>
        </w:rPr>
        <w:lastRenderedPageBreak/>
        <w:t>Veja neste documento a lista de quem se encontra nessa opção ou acesse a página: </w:t>
      </w:r>
      <w:hyperlink r:id="rId8" w:tgtFrame="_top" w:history="1">
        <w:r w:rsidRPr="00D92B65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FORMULÁRIOS</w:t>
        </w:r>
      </w:hyperlink>
      <w:r w:rsidRPr="000417A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645C0" w:rsidRDefault="001645C0" w:rsidP="000417AC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0417AC" w:rsidRPr="00D92B65" w:rsidRDefault="000417AC" w:rsidP="000417AC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417A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II - FORMULÁRIOS</w:t>
      </w:r>
      <w:r w:rsidRPr="000417AC">
        <w:rPr>
          <w:rFonts w:ascii="Arial" w:eastAsia="Times New Roman" w:hAnsi="Arial" w:cs="Arial"/>
          <w:b/>
          <w:bCs/>
          <w:sz w:val="24"/>
          <w:szCs w:val="24"/>
          <w:lang w:eastAsia="pt-BR"/>
        </w:rPr>
        <w:br/>
      </w:r>
    </w:p>
    <w:p w:rsidR="000417AC" w:rsidRPr="000417AC" w:rsidRDefault="000417AC" w:rsidP="000417AC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0417AC">
        <w:rPr>
          <w:rFonts w:ascii="Arial" w:eastAsia="Times New Roman" w:hAnsi="Arial" w:cs="Arial"/>
          <w:sz w:val="24"/>
          <w:szCs w:val="24"/>
          <w:lang w:eastAsia="pt-BR"/>
        </w:rPr>
        <w:t>Os documentos abrem no Word. Imprima uma cópia para anexar ao processo.</w:t>
      </w:r>
    </w:p>
    <w:p w:rsidR="000417AC" w:rsidRPr="000417AC" w:rsidRDefault="000417AC" w:rsidP="000417AC">
      <w:pPr>
        <w:spacing w:beforeAutospacing="1" w:after="100" w:afterAutospacing="1" w:line="360" w:lineRule="atLeast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hyperlink r:id="rId9" w:tgtFrame="_top" w:history="1">
        <w:r w:rsidRPr="001645C0">
          <w:rPr>
            <w:rFonts w:ascii="Arial" w:eastAsia="Times New Roman" w:hAnsi="Arial" w:cs="Arial"/>
            <w:b/>
            <w:sz w:val="24"/>
            <w:szCs w:val="24"/>
            <w:u w:val="single"/>
            <w:lang w:eastAsia="pt-BR"/>
          </w:rPr>
          <w:t>Ver relação de formulários necessários</w:t>
        </w:r>
      </w:hyperlink>
    </w:p>
    <w:p w:rsidR="000417AC" w:rsidRPr="000417AC" w:rsidRDefault="000417AC" w:rsidP="000417AC">
      <w:pPr>
        <w:numPr>
          <w:ilvl w:val="0"/>
          <w:numId w:val="4"/>
        </w:numPr>
        <w:spacing w:before="100" w:beforeAutospacing="1" w:after="100" w:afterAutospacing="1" w:line="405" w:lineRule="atLeast"/>
        <w:ind w:left="3600"/>
        <w:rPr>
          <w:rFonts w:ascii="Arial" w:eastAsia="Times New Roman" w:hAnsi="Arial" w:cs="Arial"/>
          <w:sz w:val="24"/>
          <w:szCs w:val="24"/>
          <w:lang w:eastAsia="pt-BR"/>
        </w:rPr>
      </w:pPr>
      <w:r w:rsidRPr="000417A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Para recebimento de pastores:</w:t>
      </w:r>
      <w:r w:rsidRPr="000417AC">
        <w:rPr>
          <w:rFonts w:ascii="Arial" w:eastAsia="Times New Roman" w:hAnsi="Arial" w:cs="Arial"/>
          <w:b/>
          <w:bCs/>
          <w:sz w:val="24"/>
          <w:szCs w:val="24"/>
          <w:lang w:eastAsia="pt-BR"/>
        </w:rPr>
        <w:br/>
        <w:t> </w:t>
      </w:r>
      <w:r w:rsidRPr="000417AC">
        <w:rPr>
          <w:rFonts w:ascii="Arial" w:eastAsia="Times New Roman" w:hAnsi="Arial" w:cs="Arial"/>
          <w:sz w:val="24"/>
          <w:szCs w:val="24"/>
          <w:lang w:eastAsia="pt-BR"/>
        </w:rPr>
        <w:t>          </w:t>
      </w:r>
      <w:hyperlink r:id="rId10" w:tgtFrame="_top" w:history="1">
        <w:r w:rsidRPr="00D92B65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Formulário do candidato</w:t>
        </w:r>
      </w:hyperlink>
      <w:r w:rsidRPr="000417AC">
        <w:rPr>
          <w:rFonts w:ascii="Arial" w:eastAsia="Times New Roman" w:hAnsi="Arial" w:cs="Arial"/>
          <w:sz w:val="24"/>
          <w:szCs w:val="24"/>
          <w:lang w:eastAsia="pt-BR"/>
        </w:rPr>
        <w:br/>
        <w:t>           </w:t>
      </w:r>
      <w:hyperlink r:id="rId11" w:tgtFrame="_top" w:history="1">
        <w:r w:rsidRPr="00D92B65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Formulário do supervisor</w:t>
        </w:r>
      </w:hyperlink>
      <w:r w:rsidRPr="000417AC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0417AC" w:rsidRPr="000417AC" w:rsidRDefault="000417AC" w:rsidP="000417AC">
      <w:pPr>
        <w:numPr>
          <w:ilvl w:val="0"/>
          <w:numId w:val="4"/>
        </w:numPr>
        <w:spacing w:before="100" w:beforeAutospacing="1" w:after="100" w:afterAutospacing="1" w:line="405" w:lineRule="atLeast"/>
        <w:ind w:left="3600"/>
        <w:rPr>
          <w:rFonts w:ascii="Arial" w:eastAsia="Times New Roman" w:hAnsi="Arial" w:cs="Arial"/>
          <w:sz w:val="24"/>
          <w:szCs w:val="24"/>
          <w:lang w:eastAsia="pt-BR"/>
        </w:rPr>
      </w:pPr>
      <w:hyperlink r:id="rId12" w:history="1">
        <w:r w:rsidRPr="00D92B65">
          <w:rPr>
            <w:rFonts w:ascii="Arial" w:eastAsia="Times New Roman" w:hAnsi="Arial" w:cs="Arial"/>
            <w:b/>
            <w:bCs/>
            <w:sz w:val="24"/>
            <w:szCs w:val="24"/>
            <w:lang w:eastAsia="pt-BR"/>
          </w:rPr>
          <w:t>Para recebimento de </w:t>
        </w:r>
      </w:hyperlink>
      <w:r w:rsidRPr="000417A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pastores por jurisdição:</w:t>
      </w:r>
      <w:r w:rsidRPr="000417AC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0417AC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   </w:t>
      </w:r>
      <w:r w:rsidRPr="000417AC">
        <w:rPr>
          <w:rFonts w:ascii="Arial" w:eastAsia="Times New Roman" w:hAnsi="Arial" w:cs="Arial"/>
          <w:sz w:val="24"/>
          <w:szCs w:val="24"/>
          <w:lang w:eastAsia="pt-BR"/>
        </w:rPr>
        <w:t>         </w:t>
      </w:r>
      <w:hyperlink r:id="rId13" w:tgtFrame="_top" w:history="1">
        <w:r w:rsidRPr="00D92B65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Formulário do candidato</w:t>
        </w:r>
      </w:hyperlink>
      <w:r w:rsidRPr="000417AC">
        <w:rPr>
          <w:rFonts w:ascii="Arial" w:eastAsia="Times New Roman" w:hAnsi="Arial" w:cs="Arial"/>
          <w:sz w:val="24"/>
          <w:szCs w:val="24"/>
          <w:lang w:eastAsia="pt-BR"/>
        </w:rPr>
        <w:br/>
        <w:t>            </w:t>
      </w:r>
      <w:hyperlink r:id="rId14" w:tgtFrame="_top" w:history="1">
        <w:r w:rsidRPr="00D92B65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Formulário do supervisor</w:t>
        </w:r>
      </w:hyperlink>
      <w:r w:rsidRPr="000417AC">
        <w:rPr>
          <w:rFonts w:ascii="Arial" w:eastAsia="Times New Roman" w:hAnsi="Arial" w:cs="Arial"/>
          <w:sz w:val="24"/>
          <w:szCs w:val="24"/>
          <w:lang w:eastAsia="pt-BR"/>
        </w:rPr>
        <w:br/>
        <w:t> </w:t>
      </w:r>
    </w:p>
    <w:p w:rsidR="000417AC" w:rsidRPr="000417AC" w:rsidRDefault="000417AC" w:rsidP="000417AC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417A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III - LISTA DE DOCUMENTOS</w:t>
      </w:r>
      <w:r w:rsidRPr="000417AC">
        <w:rPr>
          <w:rFonts w:ascii="Arial" w:eastAsia="Times New Roman" w:hAnsi="Arial" w:cs="Arial"/>
          <w:b/>
          <w:bCs/>
          <w:sz w:val="24"/>
          <w:szCs w:val="24"/>
          <w:lang w:eastAsia="pt-BR"/>
        </w:rPr>
        <w:br/>
        <w:t>         DE RECEBIMENTO</w:t>
      </w:r>
    </w:p>
    <w:p w:rsidR="000417AC" w:rsidRPr="000417AC" w:rsidRDefault="000417AC" w:rsidP="001645C0">
      <w:pPr>
        <w:spacing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17AC">
        <w:rPr>
          <w:rFonts w:ascii="Arial" w:eastAsia="Times New Roman" w:hAnsi="Arial" w:cs="Arial"/>
          <w:sz w:val="24"/>
          <w:szCs w:val="24"/>
          <w:lang w:eastAsia="pt-BR"/>
        </w:rPr>
        <w:t xml:space="preserve">Os documentos a seguir relacionados fazem parte da lista de exigência para montagem do processo de recebimento de pastores auxiliares, </w:t>
      </w:r>
      <w:proofErr w:type="spellStart"/>
      <w:r w:rsidRPr="000417AC">
        <w:rPr>
          <w:rFonts w:ascii="Arial" w:eastAsia="Times New Roman" w:hAnsi="Arial" w:cs="Arial"/>
          <w:sz w:val="24"/>
          <w:szCs w:val="24"/>
          <w:lang w:eastAsia="pt-BR"/>
        </w:rPr>
        <w:t>ex-pastores</w:t>
      </w:r>
      <w:proofErr w:type="spellEnd"/>
      <w:r w:rsidRPr="000417AC">
        <w:rPr>
          <w:rFonts w:ascii="Arial" w:eastAsia="Times New Roman" w:hAnsi="Arial" w:cs="Arial"/>
          <w:sz w:val="24"/>
          <w:szCs w:val="24"/>
          <w:lang w:eastAsia="pt-BR"/>
        </w:rPr>
        <w:t xml:space="preserve"> da Igreja e pastores de outras denominações que queiram filiar-se à IPRB:</w:t>
      </w:r>
    </w:p>
    <w:p w:rsidR="001645C0" w:rsidRDefault="000417AC" w:rsidP="001645C0">
      <w:pPr>
        <w:spacing w:before="100" w:beforeAutospacing="1" w:after="100" w:afterAutospacing="1" w:line="405" w:lineRule="atLeast"/>
        <w:ind w:left="2868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417AC">
        <w:rPr>
          <w:rFonts w:ascii="Arial" w:eastAsia="Times New Roman" w:hAnsi="Arial" w:cs="Arial"/>
          <w:sz w:val="24"/>
          <w:szCs w:val="24"/>
          <w:lang w:eastAsia="pt-BR"/>
        </w:rPr>
        <w:t>01)</w:t>
      </w:r>
      <w:proofErr w:type="gramEnd"/>
      <w:r w:rsidRPr="000417AC">
        <w:rPr>
          <w:rFonts w:ascii="Arial" w:eastAsia="Times New Roman" w:hAnsi="Arial" w:cs="Arial"/>
          <w:sz w:val="24"/>
          <w:szCs w:val="24"/>
          <w:lang w:eastAsia="pt-BR"/>
        </w:rPr>
        <w:t xml:space="preserve"> Informativo pessoal preenchido e termo de filiação,</w:t>
      </w:r>
      <w:r w:rsidRPr="000417AC">
        <w:rPr>
          <w:rFonts w:ascii="Arial" w:eastAsia="Times New Roman" w:hAnsi="Arial" w:cs="Arial"/>
          <w:sz w:val="24"/>
          <w:szCs w:val="24"/>
          <w:lang w:eastAsia="pt-BR"/>
        </w:rPr>
        <w:br/>
        <w:t>     devidamente preenchidos (imprimir os formulários</w:t>
      </w:r>
      <w:r w:rsidRPr="000417AC">
        <w:rPr>
          <w:rFonts w:ascii="Arial" w:eastAsia="Times New Roman" w:hAnsi="Arial" w:cs="Arial"/>
          <w:sz w:val="24"/>
          <w:szCs w:val="24"/>
          <w:lang w:eastAsia="pt-BR"/>
        </w:rPr>
        <w:br/>
        <w:t>     constantes na página: </w:t>
      </w:r>
      <w:hyperlink r:id="rId15" w:tgtFrame="_top" w:history="1">
        <w:r w:rsidRPr="00D92B65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FORMULÁRIOS</w:t>
        </w:r>
      </w:hyperlink>
      <w:r w:rsidRPr="000417AC">
        <w:rPr>
          <w:rFonts w:ascii="Arial" w:eastAsia="Times New Roman" w:hAnsi="Arial" w:cs="Arial"/>
          <w:sz w:val="24"/>
          <w:szCs w:val="24"/>
          <w:lang w:eastAsia="pt-BR"/>
        </w:rPr>
        <w:br/>
        <w:t>02) duas fotos 2x2 ou 3x4; </w:t>
      </w:r>
      <w:r w:rsidRPr="000417AC">
        <w:rPr>
          <w:rFonts w:ascii="Arial" w:eastAsia="Times New Roman" w:hAnsi="Arial" w:cs="Arial"/>
          <w:sz w:val="24"/>
          <w:szCs w:val="24"/>
          <w:lang w:eastAsia="pt-BR"/>
        </w:rPr>
        <w:br/>
        <w:t>03) cópia da certidão de casamento (se for casado) ou nascimento; </w:t>
      </w:r>
      <w:r w:rsidRPr="000417AC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04) cópia do diploma de 1º Grau (Ensino </w:t>
      </w:r>
      <w:r w:rsidRPr="000417AC">
        <w:rPr>
          <w:rFonts w:ascii="Arial" w:eastAsia="Times New Roman" w:hAnsi="Arial" w:cs="Arial"/>
          <w:sz w:val="24"/>
          <w:szCs w:val="24"/>
          <w:lang w:eastAsia="pt-BR"/>
        </w:rPr>
        <w:lastRenderedPageBreak/>
        <w:t>Fundamental, </w:t>
      </w:r>
      <w:r w:rsidRPr="000417AC">
        <w:rPr>
          <w:rFonts w:ascii="Arial" w:eastAsia="Times New Roman" w:hAnsi="Arial" w:cs="Arial"/>
          <w:sz w:val="24"/>
          <w:szCs w:val="24"/>
          <w:lang w:eastAsia="pt-BR"/>
        </w:rPr>
        <w:br/>
        <w:t>     para o candidato que é Presbítero), ou do diploma do 2º Grau</w:t>
      </w:r>
      <w:r w:rsidRPr="000417AC">
        <w:rPr>
          <w:rFonts w:ascii="Arial" w:eastAsia="Times New Roman" w:hAnsi="Arial" w:cs="Arial"/>
          <w:sz w:val="24"/>
          <w:szCs w:val="24"/>
          <w:lang w:eastAsia="pt-BR"/>
        </w:rPr>
        <w:br/>
        <w:t>     (Fundamental, para o Médio em Teologia, ou Ensino Médio, </w:t>
      </w:r>
      <w:r w:rsidRPr="000417AC">
        <w:rPr>
          <w:rFonts w:ascii="Arial" w:eastAsia="Times New Roman" w:hAnsi="Arial" w:cs="Arial"/>
          <w:sz w:val="24"/>
          <w:szCs w:val="24"/>
          <w:lang w:eastAsia="pt-BR"/>
        </w:rPr>
        <w:br/>
        <w:t>     para o Bacharel em Teologia); </w:t>
      </w:r>
      <w:r w:rsidRPr="000417AC">
        <w:rPr>
          <w:rFonts w:ascii="Arial" w:eastAsia="Times New Roman" w:hAnsi="Arial" w:cs="Arial"/>
          <w:sz w:val="24"/>
          <w:szCs w:val="24"/>
          <w:lang w:eastAsia="pt-BR"/>
        </w:rPr>
        <w:br/>
        <w:t>05) cópia do diploma do Curso de Teologia (Bacharel ou Médio); </w:t>
      </w:r>
      <w:r w:rsidRPr="000417AC">
        <w:rPr>
          <w:rFonts w:ascii="Arial" w:eastAsia="Times New Roman" w:hAnsi="Arial" w:cs="Arial"/>
          <w:sz w:val="24"/>
          <w:szCs w:val="24"/>
          <w:lang w:eastAsia="pt-BR"/>
        </w:rPr>
        <w:br/>
        <w:t>06) cópias do R.G, CPF, Título de Eleitor e inscrição ao INSS; </w:t>
      </w:r>
      <w:r w:rsidRPr="000417AC">
        <w:rPr>
          <w:rFonts w:ascii="Arial" w:eastAsia="Times New Roman" w:hAnsi="Arial" w:cs="Arial"/>
          <w:sz w:val="24"/>
          <w:szCs w:val="24"/>
          <w:lang w:eastAsia="pt-BR"/>
        </w:rPr>
        <w:br/>
        <w:t>07) cópia da ata em que consta a eleição de dois mandatos </w:t>
      </w:r>
      <w:r w:rsidRPr="000417AC">
        <w:rPr>
          <w:rFonts w:ascii="Arial" w:eastAsia="Times New Roman" w:hAnsi="Arial" w:cs="Arial"/>
          <w:sz w:val="24"/>
          <w:szCs w:val="24"/>
          <w:lang w:eastAsia="pt-BR"/>
        </w:rPr>
        <w:br/>
        <w:t>     a presbítero (se está sendo recebido como pastor auxiliar, </w:t>
      </w:r>
      <w:r w:rsidRPr="000417AC">
        <w:rPr>
          <w:rFonts w:ascii="Arial" w:eastAsia="Times New Roman" w:hAnsi="Arial" w:cs="Arial"/>
          <w:sz w:val="24"/>
          <w:szCs w:val="24"/>
          <w:lang w:eastAsia="pt-BR"/>
        </w:rPr>
        <w:br/>
        <w:t>     cf. artigos 82 e 83, II, do RI; </w:t>
      </w:r>
      <w:r w:rsidRPr="000417AC">
        <w:rPr>
          <w:rFonts w:ascii="Arial" w:eastAsia="Times New Roman" w:hAnsi="Arial" w:cs="Arial"/>
          <w:sz w:val="24"/>
          <w:szCs w:val="24"/>
          <w:lang w:eastAsia="pt-BR"/>
        </w:rPr>
        <w:br/>
        <w:t>08) cópia da ata de ordenação ou certificado (se já é pastor </w:t>
      </w:r>
      <w:r w:rsidRPr="000417AC">
        <w:rPr>
          <w:rFonts w:ascii="Arial" w:eastAsia="Times New Roman" w:hAnsi="Arial" w:cs="Arial"/>
          <w:sz w:val="24"/>
          <w:szCs w:val="24"/>
          <w:lang w:eastAsia="pt-BR"/>
        </w:rPr>
        <w:br/>
        <w:t>     e está sendo recebido por jurisdição); </w:t>
      </w:r>
      <w:r w:rsidRPr="000417AC">
        <w:rPr>
          <w:rFonts w:ascii="Arial" w:eastAsia="Times New Roman" w:hAnsi="Arial" w:cs="Arial"/>
          <w:sz w:val="24"/>
          <w:szCs w:val="24"/>
          <w:lang w:eastAsia="pt-BR"/>
        </w:rPr>
        <w:br/>
        <w:t>09) extrato ou cópia da ata em que conste o recebimento </w:t>
      </w:r>
      <w:r w:rsidRPr="000417AC">
        <w:rPr>
          <w:rFonts w:ascii="Arial" w:eastAsia="Times New Roman" w:hAnsi="Arial" w:cs="Arial"/>
          <w:sz w:val="24"/>
          <w:szCs w:val="24"/>
          <w:lang w:eastAsia="pt-BR"/>
        </w:rPr>
        <w:br/>
        <w:t>     do candidato no Presbitério; </w:t>
      </w:r>
      <w:r w:rsidRPr="000417AC">
        <w:rPr>
          <w:rFonts w:ascii="Arial" w:eastAsia="Times New Roman" w:hAnsi="Arial" w:cs="Arial"/>
          <w:sz w:val="24"/>
          <w:szCs w:val="24"/>
          <w:lang w:eastAsia="pt-BR"/>
        </w:rPr>
        <w:br/>
        <w:t>10) certidões atualizadas do SERASA; SPC e atestados </w:t>
      </w:r>
      <w:r w:rsidRPr="000417AC">
        <w:rPr>
          <w:rFonts w:ascii="Arial" w:eastAsia="Times New Roman" w:hAnsi="Arial" w:cs="Arial"/>
          <w:sz w:val="24"/>
          <w:szCs w:val="24"/>
          <w:lang w:eastAsia="pt-BR"/>
        </w:rPr>
        <w:br/>
        <w:t>      de antecedentes criminais da Justiça Estadual</w:t>
      </w:r>
      <w:r w:rsidRPr="000417AC">
        <w:rPr>
          <w:rFonts w:ascii="Arial" w:eastAsia="Times New Roman" w:hAnsi="Arial" w:cs="Arial"/>
          <w:sz w:val="24"/>
          <w:szCs w:val="24"/>
          <w:lang w:eastAsia="pt-BR"/>
        </w:rPr>
        <w:br/>
        <w:t>      e da Justiça Federal; </w:t>
      </w:r>
      <w:r w:rsidRPr="000417AC">
        <w:rPr>
          <w:rFonts w:ascii="Arial" w:eastAsia="Times New Roman" w:hAnsi="Arial" w:cs="Arial"/>
          <w:sz w:val="24"/>
          <w:szCs w:val="24"/>
          <w:lang w:eastAsia="pt-BR"/>
        </w:rPr>
        <w:br/>
        <w:t>11) se for formando, certidão ou declaração de quitação </w:t>
      </w:r>
      <w:r w:rsidRPr="000417AC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     de débitos junto aos </w:t>
      </w:r>
      <w:proofErr w:type="spellStart"/>
      <w:r w:rsidRPr="000417AC">
        <w:rPr>
          <w:rFonts w:ascii="Arial" w:eastAsia="Times New Roman" w:hAnsi="Arial" w:cs="Arial"/>
          <w:sz w:val="24"/>
          <w:szCs w:val="24"/>
          <w:lang w:eastAsia="pt-BR"/>
        </w:rPr>
        <w:t>SPRs</w:t>
      </w:r>
      <w:proofErr w:type="spellEnd"/>
      <w:r w:rsidRPr="000417AC">
        <w:rPr>
          <w:rFonts w:ascii="Arial" w:eastAsia="Times New Roman" w:hAnsi="Arial" w:cs="Arial"/>
          <w:sz w:val="24"/>
          <w:szCs w:val="24"/>
          <w:lang w:eastAsia="pt-BR"/>
        </w:rPr>
        <w:t>, com datas atualizadas; </w:t>
      </w:r>
      <w:r w:rsidRPr="000417AC">
        <w:rPr>
          <w:rFonts w:ascii="Arial" w:eastAsia="Times New Roman" w:hAnsi="Arial" w:cs="Arial"/>
          <w:sz w:val="24"/>
          <w:szCs w:val="24"/>
          <w:lang w:eastAsia="pt-BR"/>
        </w:rPr>
        <w:br/>
        <w:t>12) endereço postal completo, e-mail e telefones (ver modelo </w:t>
      </w:r>
      <w:r w:rsidR="001645C0">
        <w:rPr>
          <w:rFonts w:ascii="Arial" w:eastAsia="Times New Roman" w:hAnsi="Arial" w:cs="Arial"/>
          <w:sz w:val="24"/>
          <w:szCs w:val="24"/>
          <w:lang w:eastAsia="pt-BR"/>
        </w:rPr>
        <w:br/>
        <w:t>     de ficha no site da IPRB)</w:t>
      </w:r>
    </w:p>
    <w:p w:rsidR="000417AC" w:rsidRPr="000417AC" w:rsidRDefault="000417AC" w:rsidP="001645C0">
      <w:pPr>
        <w:spacing w:before="100" w:beforeAutospacing="1" w:after="100" w:afterAutospacing="1" w:line="405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D92B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OBSERVAÇÕES</w:t>
      </w:r>
    </w:p>
    <w:p w:rsidR="000417AC" w:rsidRPr="000417AC" w:rsidRDefault="000417AC" w:rsidP="001645C0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417AC">
        <w:rPr>
          <w:rFonts w:ascii="Arial" w:eastAsia="Times New Roman" w:hAnsi="Arial" w:cs="Arial"/>
          <w:sz w:val="24"/>
          <w:szCs w:val="24"/>
          <w:lang w:eastAsia="pt-BR"/>
        </w:rPr>
        <w:lastRenderedPageBreak/>
        <w:t>1</w:t>
      </w:r>
      <w:proofErr w:type="gramEnd"/>
      <w:r w:rsidRPr="000417AC">
        <w:rPr>
          <w:rFonts w:ascii="Arial" w:eastAsia="Times New Roman" w:hAnsi="Arial" w:cs="Arial"/>
          <w:sz w:val="24"/>
          <w:szCs w:val="24"/>
          <w:lang w:eastAsia="pt-BR"/>
        </w:rPr>
        <w:t>) A documentação deverá ser encaminhada à comissão designada pelo Presbitério para o exame dos candidatos à recepção;</w:t>
      </w:r>
    </w:p>
    <w:p w:rsidR="000417AC" w:rsidRPr="000417AC" w:rsidRDefault="000417AC" w:rsidP="001645C0">
      <w:pPr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417AC"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 w:rsidRPr="000417AC">
        <w:rPr>
          <w:rFonts w:ascii="Arial" w:eastAsia="Times New Roman" w:hAnsi="Arial" w:cs="Arial"/>
          <w:sz w:val="24"/>
          <w:szCs w:val="24"/>
          <w:lang w:eastAsia="pt-BR"/>
        </w:rPr>
        <w:t>) Para cada pessoa a ser recebida, o Presbitério montará uma pasta, colocando os documentos na ordem citada no item 3;</w:t>
      </w:r>
    </w:p>
    <w:p w:rsidR="000417AC" w:rsidRPr="000417AC" w:rsidRDefault="000417AC" w:rsidP="001645C0">
      <w:pPr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417AC">
        <w:rPr>
          <w:rFonts w:ascii="Arial" w:eastAsia="Times New Roman" w:hAnsi="Arial" w:cs="Arial"/>
          <w:sz w:val="24"/>
          <w:szCs w:val="24"/>
          <w:lang w:eastAsia="pt-BR"/>
        </w:rPr>
        <w:t>3</w:t>
      </w:r>
      <w:proofErr w:type="gramEnd"/>
      <w:r w:rsidRPr="000417AC">
        <w:rPr>
          <w:rFonts w:ascii="Arial" w:eastAsia="Times New Roman" w:hAnsi="Arial" w:cs="Arial"/>
          <w:sz w:val="24"/>
          <w:szCs w:val="24"/>
          <w:lang w:eastAsia="pt-BR"/>
        </w:rPr>
        <w:t>) O preenchimento do Informativo Pessoal e do Termo de Filiação deve ser digitado ou datilografado, sem rasuras.</w:t>
      </w:r>
    </w:p>
    <w:p w:rsidR="001645C0" w:rsidRDefault="001645C0" w:rsidP="000417AC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0417AC" w:rsidRPr="000417AC" w:rsidRDefault="000417AC" w:rsidP="000417AC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417A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IV - CANDIDATOS À ORDENAÇÃO</w:t>
      </w:r>
    </w:p>
    <w:p w:rsidR="000417AC" w:rsidRPr="00D92B65" w:rsidRDefault="000417AC" w:rsidP="001645C0">
      <w:pPr>
        <w:spacing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17AC">
        <w:rPr>
          <w:rFonts w:ascii="Arial" w:eastAsia="Times New Roman" w:hAnsi="Arial" w:cs="Arial"/>
          <w:sz w:val="24"/>
          <w:szCs w:val="24"/>
          <w:lang w:eastAsia="pt-BR"/>
        </w:rPr>
        <w:t>Os pastores que estiverem com a documentação completa e o pedido de ordenação protocolado na Secretaria Central terão seus nomes submetidos à homologação da Diretoria Administrativa.</w:t>
      </w:r>
    </w:p>
    <w:p w:rsidR="001645C0" w:rsidRDefault="000417AC" w:rsidP="001645C0">
      <w:pPr>
        <w:spacing w:beforeAutospacing="1" w:after="100" w:afterAutospacing="1" w:line="40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17AC">
        <w:rPr>
          <w:rFonts w:ascii="Arial" w:eastAsia="Times New Roman" w:hAnsi="Arial" w:cs="Arial"/>
          <w:sz w:val="24"/>
          <w:szCs w:val="24"/>
          <w:lang w:eastAsia="pt-BR"/>
        </w:rPr>
        <w:t>Vale lembrar que o exame de praxe para ordenação deverá ser feito pelos próprios Presbitérios.</w:t>
      </w:r>
    </w:p>
    <w:p w:rsidR="001645C0" w:rsidRDefault="001645C0" w:rsidP="000417AC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0417AC" w:rsidRPr="000417AC" w:rsidRDefault="000417AC" w:rsidP="000417AC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417A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 Que documentos devem acompanhar</w:t>
      </w:r>
      <w:r w:rsidRPr="000417AC">
        <w:rPr>
          <w:rFonts w:ascii="Arial" w:eastAsia="Times New Roman" w:hAnsi="Arial" w:cs="Arial"/>
          <w:b/>
          <w:bCs/>
          <w:sz w:val="24"/>
          <w:szCs w:val="24"/>
          <w:lang w:eastAsia="pt-BR"/>
        </w:rPr>
        <w:br/>
        <w:t>    o pedido de ordenação?</w:t>
      </w:r>
    </w:p>
    <w:p w:rsidR="000417AC" w:rsidRPr="000417AC" w:rsidRDefault="000417AC" w:rsidP="001645C0">
      <w:pPr>
        <w:numPr>
          <w:ilvl w:val="0"/>
          <w:numId w:val="5"/>
        </w:numPr>
        <w:spacing w:before="100" w:beforeAutospacing="1" w:after="100" w:afterAutospacing="1" w:line="360" w:lineRule="atLeast"/>
        <w:ind w:left="28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17AC">
        <w:rPr>
          <w:rFonts w:ascii="Arial" w:eastAsia="Times New Roman" w:hAnsi="Arial" w:cs="Arial"/>
          <w:sz w:val="24"/>
          <w:szCs w:val="24"/>
          <w:lang w:eastAsia="pt-BR"/>
        </w:rPr>
        <w:t>Ficha (ou questionário) de ordenação ao ministério preenchida pelo candidato e pelo supervisor (veja na página </w:t>
      </w:r>
      <w:hyperlink r:id="rId16" w:tgtFrame="_top" w:history="1">
        <w:r w:rsidRPr="00D92B65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FORMULÁRIOS</w:t>
        </w:r>
      </w:hyperlink>
      <w:r w:rsidRPr="000417AC">
        <w:rPr>
          <w:rFonts w:ascii="Arial" w:eastAsia="Times New Roman" w:hAnsi="Arial" w:cs="Arial"/>
          <w:sz w:val="24"/>
          <w:szCs w:val="24"/>
          <w:lang w:eastAsia="pt-BR"/>
        </w:rPr>
        <w:t>);</w:t>
      </w:r>
    </w:p>
    <w:p w:rsidR="000417AC" w:rsidRPr="000417AC" w:rsidRDefault="000417AC" w:rsidP="001645C0">
      <w:pPr>
        <w:numPr>
          <w:ilvl w:val="0"/>
          <w:numId w:val="5"/>
        </w:numPr>
        <w:spacing w:before="100" w:beforeAutospacing="1" w:after="100" w:afterAutospacing="1" w:line="360" w:lineRule="atLeast"/>
        <w:ind w:left="28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417AC">
        <w:rPr>
          <w:rFonts w:ascii="Arial" w:eastAsia="Times New Roman" w:hAnsi="Arial" w:cs="Arial"/>
          <w:sz w:val="24"/>
          <w:szCs w:val="24"/>
          <w:lang w:eastAsia="pt-BR"/>
        </w:rPr>
        <w:t>certidões</w:t>
      </w:r>
      <w:proofErr w:type="gramEnd"/>
      <w:r w:rsidRPr="000417AC">
        <w:rPr>
          <w:rFonts w:ascii="Arial" w:eastAsia="Times New Roman" w:hAnsi="Arial" w:cs="Arial"/>
          <w:sz w:val="24"/>
          <w:szCs w:val="24"/>
          <w:lang w:eastAsia="pt-BR"/>
        </w:rPr>
        <w:t xml:space="preserve"> atualizadas do SERASA; SPC e atestados de antecedentes criminais da Justiça Estadual e da Justiça Federal.</w:t>
      </w:r>
    </w:p>
    <w:p w:rsidR="000417AC" w:rsidRPr="00D92B65" w:rsidRDefault="000417AC" w:rsidP="001645C0">
      <w:pPr>
        <w:numPr>
          <w:ilvl w:val="0"/>
          <w:numId w:val="5"/>
        </w:numPr>
        <w:spacing w:before="100" w:beforeAutospacing="1" w:after="100" w:afterAutospacing="1" w:line="360" w:lineRule="atLeast"/>
        <w:ind w:left="28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417AC">
        <w:rPr>
          <w:rFonts w:ascii="Arial" w:eastAsia="Times New Roman" w:hAnsi="Arial" w:cs="Arial"/>
          <w:sz w:val="24"/>
          <w:szCs w:val="24"/>
          <w:lang w:eastAsia="pt-BR"/>
        </w:rPr>
        <w:t>Além disso, a igreja pastoreada pelo candidato que pleiteará à ordenação deverá está em dia com o Presbitério, a IPRB (Nacional) e a MISPA, quanto às suas contribuições.</w:t>
      </w:r>
    </w:p>
    <w:p w:rsidR="000417AC" w:rsidRPr="000417AC" w:rsidRDefault="000417AC" w:rsidP="000417AC">
      <w:pPr>
        <w:spacing w:before="100" w:beforeAutospacing="1" w:after="100" w:afterAutospacing="1" w:line="360" w:lineRule="atLeast"/>
        <w:ind w:left="2880"/>
        <w:rPr>
          <w:rFonts w:ascii="Arial" w:eastAsia="Times New Roman" w:hAnsi="Arial" w:cs="Arial"/>
          <w:sz w:val="24"/>
          <w:szCs w:val="24"/>
          <w:lang w:eastAsia="pt-BR"/>
        </w:rPr>
      </w:pPr>
    </w:p>
    <w:p w:rsidR="000417AC" w:rsidRPr="000417AC" w:rsidRDefault="000417AC" w:rsidP="001645C0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417A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2. Quando ordenar?</w:t>
      </w:r>
    </w:p>
    <w:p w:rsidR="000417AC" w:rsidRPr="000417AC" w:rsidRDefault="000417AC" w:rsidP="000417AC">
      <w:pPr>
        <w:spacing w:beforeAutospacing="1" w:after="100" w:afterAutospacing="1" w:line="405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0417AC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 ordenação de um Pastor Auxiliar a Pastor Titular só poderá ocorrer após a homologação da Diretoria Administrativa.</w:t>
      </w:r>
    </w:p>
    <w:p w:rsidR="000417AC" w:rsidRDefault="000417AC" w:rsidP="000417AC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0417AC">
        <w:rPr>
          <w:rFonts w:ascii="Arial" w:eastAsia="Times New Roman" w:hAnsi="Arial" w:cs="Arial"/>
          <w:sz w:val="24"/>
          <w:szCs w:val="24"/>
          <w:lang w:eastAsia="pt-BR"/>
        </w:rPr>
        <w:t>O Presbitério deverá informar-se junto à Secretaria Central se a pasta do candidato está regularizada e confirmar o tempo de seu período probatório.</w:t>
      </w:r>
      <w:r w:rsidRPr="000417AC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0417AC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A Secretaria Central divulga, ao final de cada ano, no site da IPRB, a lista dos pastores no período </w:t>
      </w:r>
      <w:proofErr w:type="gramStart"/>
      <w:r w:rsidRPr="000417AC">
        <w:rPr>
          <w:rFonts w:ascii="Arial" w:eastAsia="Times New Roman" w:hAnsi="Arial" w:cs="Arial"/>
          <w:sz w:val="24"/>
          <w:szCs w:val="24"/>
          <w:lang w:eastAsia="pt-BR"/>
        </w:rPr>
        <w:t>probatório</w:t>
      </w:r>
      <w:proofErr w:type="gramEnd"/>
    </w:p>
    <w:p w:rsidR="001645C0" w:rsidRPr="000417AC" w:rsidRDefault="001645C0" w:rsidP="000417AC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pt-BR"/>
        </w:rPr>
      </w:pPr>
    </w:p>
    <w:p w:rsidR="000417AC" w:rsidRPr="000417AC" w:rsidRDefault="000417AC" w:rsidP="000417AC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417A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 Obreiros a serem recebidos </w:t>
      </w:r>
      <w:r w:rsidRPr="000417AC">
        <w:rPr>
          <w:rFonts w:ascii="Arial" w:eastAsia="Times New Roman" w:hAnsi="Arial" w:cs="Arial"/>
          <w:b/>
          <w:bCs/>
          <w:sz w:val="24"/>
          <w:szCs w:val="24"/>
          <w:lang w:eastAsia="pt-BR"/>
        </w:rPr>
        <w:br/>
        <w:t>    pela Administrativa</w:t>
      </w:r>
    </w:p>
    <w:p w:rsidR="001645C0" w:rsidRDefault="001645C0" w:rsidP="001645C0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417AC" w:rsidRPr="00D92B65" w:rsidRDefault="000417AC" w:rsidP="001645C0">
      <w:pPr>
        <w:jc w:val="both"/>
        <w:rPr>
          <w:rFonts w:ascii="Arial" w:hAnsi="Arial" w:cs="Arial"/>
          <w:sz w:val="24"/>
          <w:szCs w:val="24"/>
        </w:rPr>
      </w:pPr>
      <w:r w:rsidRPr="000417AC">
        <w:rPr>
          <w:rFonts w:ascii="Arial" w:eastAsia="Times New Roman" w:hAnsi="Arial" w:cs="Arial"/>
          <w:sz w:val="24"/>
          <w:szCs w:val="24"/>
          <w:lang w:eastAsia="pt-BR"/>
        </w:rPr>
        <w:t xml:space="preserve">Os pastores auxiliares, os </w:t>
      </w:r>
      <w:proofErr w:type="spellStart"/>
      <w:r w:rsidRPr="000417AC">
        <w:rPr>
          <w:rFonts w:ascii="Arial" w:eastAsia="Times New Roman" w:hAnsi="Arial" w:cs="Arial"/>
          <w:sz w:val="24"/>
          <w:szCs w:val="24"/>
          <w:lang w:eastAsia="pt-BR"/>
        </w:rPr>
        <w:t>ex-pastores</w:t>
      </w:r>
      <w:proofErr w:type="spellEnd"/>
      <w:r w:rsidRPr="000417AC">
        <w:rPr>
          <w:rFonts w:ascii="Arial" w:eastAsia="Times New Roman" w:hAnsi="Arial" w:cs="Arial"/>
          <w:sz w:val="24"/>
          <w:szCs w:val="24"/>
          <w:lang w:eastAsia="pt-BR"/>
        </w:rPr>
        <w:t xml:space="preserve"> da IPRB e os pastores vindos de outras denominações (recebidos por jurisdição), que foram recebidos nos Presbitérios, só participarão da Assembleia depois que seus nomes forem homologados pela Diretoria Administrativa, em reunião que antecede à Assembleia.</w:t>
      </w:r>
    </w:p>
    <w:p w:rsidR="000417AC" w:rsidRPr="00D92B65" w:rsidRDefault="000417AC">
      <w:pPr>
        <w:rPr>
          <w:rFonts w:ascii="Arial" w:hAnsi="Arial" w:cs="Arial"/>
          <w:sz w:val="24"/>
          <w:szCs w:val="24"/>
        </w:rPr>
      </w:pPr>
    </w:p>
    <w:sectPr w:rsidR="000417AC" w:rsidRPr="00D92B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45A"/>
    <w:multiLevelType w:val="multilevel"/>
    <w:tmpl w:val="CDA8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425B93"/>
    <w:multiLevelType w:val="multilevel"/>
    <w:tmpl w:val="A85A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674AFC"/>
    <w:multiLevelType w:val="multilevel"/>
    <w:tmpl w:val="D7C0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817E53"/>
    <w:multiLevelType w:val="multilevel"/>
    <w:tmpl w:val="380A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2C7903"/>
    <w:multiLevelType w:val="multilevel"/>
    <w:tmpl w:val="6398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AC"/>
    <w:rsid w:val="000417AC"/>
    <w:rsid w:val="001645C0"/>
    <w:rsid w:val="001B459A"/>
    <w:rsid w:val="00D9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417AC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0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417A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417A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417AC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04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417A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417A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5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9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495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14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583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20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288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28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97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92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5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2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78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39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792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1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893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9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38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19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0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07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827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094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958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32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7455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0644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611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196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.org.br/_ANTIGO/formulario/form_inicial.htm" TargetMode="External"/><Relationship Id="rId13" Type="http://schemas.openxmlformats.org/officeDocument/2006/relationships/hyperlink" Target="http://www.iprb.org.br/_ANTIGO/formulario/secrcentral/pastores/02_form_pastor_jurisdicao.do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prb.org.br/_ANTIGO/legislacao/pastor_aux_recebimento.htm" TargetMode="External"/><Relationship Id="rId12" Type="http://schemas.openxmlformats.org/officeDocument/2006/relationships/hyperlink" Target="http://www.iprb.org.br/_ANTIGO/formulario/form_inicial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.org.br/_ANTIGO/formulario/form_inicial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prb.org.br/_ANTIGO/formulario/secrcentral/pastores/01_form_ordenacao_supervisor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.org.br/_ANTIGO/formulario/form_inicial.htm" TargetMode="External"/><Relationship Id="rId10" Type="http://schemas.openxmlformats.org/officeDocument/2006/relationships/hyperlink" Target="http://www.iprb.org.br/_ANTIGO/formulario/secrcentral/pastores/03_form_candidatoapastor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.org.br/_ANTIGO/formulario/form_inicial.htm" TargetMode="External"/><Relationship Id="rId14" Type="http://schemas.openxmlformats.org/officeDocument/2006/relationships/hyperlink" Target="http://www.iprb.org.br/_ANTIGO/formulario/secrcentral/pastores/04_form_jurisdicao_supervisor.do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898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2018-08-08T17:15:00Z</dcterms:created>
  <dcterms:modified xsi:type="dcterms:W3CDTF">2018-08-08T17:27:00Z</dcterms:modified>
</cp:coreProperties>
</file>