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78" w:rsidRPr="000A15C5" w:rsidRDefault="00E75578" w:rsidP="00AE7F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bookmarkStart w:id="0" w:name="_GoBack"/>
      <w:bookmarkEnd w:id="0"/>
      <w:r w:rsidRPr="000A15C5">
        <w:rPr>
          <w:noProof/>
          <w:color w:val="0000FF"/>
          <w:lang w:eastAsia="pt-BR"/>
        </w:rPr>
        <w:drawing>
          <wp:inline distT="0" distB="0" distL="0" distR="0" wp14:anchorId="54D91DA3" wp14:editId="2852C86A">
            <wp:extent cx="5400040" cy="1121410"/>
            <wp:effectExtent l="0" t="0" r="0" b="2540"/>
            <wp:docPr id="2" name="Imagem 2" descr="Descrição: http://www.iprb.org.br/images/logo/crescimento/crescimento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www.iprb.org.br/images/logo/crescimento/crescimento_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80" w:rsidRPr="000A15C5" w:rsidRDefault="00A74B80" w:rsidP="00AE7F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0A15C5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ESTATUTO DO PASTOR JUBILADO DA IGREJA PRESBITERIANA RENOVADA DO BRASIL</w:t>
      </w:r>
    </w:p>
    <w:p w:rsidR="000E6248" w:rsidRPr="000A15C5" w:rsidRDefault="000E6248" w:rsidP="00DC3505">
      <w:pPr>
        <w:spacing w:before="120" w:after="12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I</w:t>
      </w: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DAS DISPOSIÇÕES PRELIMINARES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Artigo 1º. Este Estatuto fixa as regras para a Jubilação de Pastores e institui o Plano de Auxílio ao Pastor Jubilado da Igreja Presbiteriana Renovada do Brasil (IPRB), bem como estabelece normas para a manutenção do Plano de Auxílio e concessão de benefícios.</w:t>
      </w:r>
    </w:p>
    <w:p w:rsidR="000E6248" w:rsidRPr="000A15C5" w:rsidRDefault="000E6248" w:rsidP="00DC3505">
      <w:pPr>
        <w:spacing w:before="120" w:after="120" w:line="240" w:lineRule="auto"/>
        <w:jc w:val="center"/>
        <w:rPr>
          <w:rFonts w:ascii="Arial" w:eastAsia="Times New Roman" w:hAnsi="Arial" w:cs="Arial"/>
          <w:sz w:val="48"/>
          <w:szCs w:val="48"/>
          <w:lang w:eastAsia="pt-BR"/>
        </w:rPr>
      </w:pP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II</w:t>
      </w: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DO PASTOR JUBILADO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Artigo 2º. Pastor Jubilado é aquele que </w:t>
      </w:r>
      <w:r w:rsidR="00BA2AFF"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completou </w:t>
      </w:r>
      <w:r w:rsidR="00295FCA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65 (sessentas e cinco) anos,</w:t>
      </w:r>
      <w:r w:rsidR="00295FCA" w:rsidRPr="000A15C5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 </w:t>
      </w:r>
      <w:r w:rsidR="00BA2AF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e alcançou notável número </w:t>
      </w:r>
      <w:r w:rsidR="00192A93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de anos 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de serviço </w:t>
      </w:r>
      <w:r w:rsidR="00415327"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prestado 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à </w:t>
      </w:r>
      <w:r w:rsidR="00B06C0C" w:rsidRPr="000A15C5">
        <w:rPr>
          <w:rFonts w:ascii="Verdana" w:eastAsia="Times New Roman" w:hAnsi="Verdana" w:cs="Arial"/>
          <w:sz w:val="20"/>
          <w:szCs w:val="20"/>
          <w:lang w:eastAsia="pt-BR"/>
        </w:rPr>
        <w:t>denominação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Artigo 3º. O requerimento de jubilação deverá ser encaminhado pelo pastor interessado, ou pelo Conselho da igreja local ao seu Presbitério, instruído com os documentos que compravam o preenchimento dos requisitos estabelecidos no artigo 7º deste Estatuto.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Artigo 4º. O Presbitério examinará o pedido de jubilação e, aprovando-o, encaminhará o processo à Diretoria Administrativa da IPRB para homologação.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Artigo 5º. O pastor receberá o título de Jubilado em cerimônia específica, marcada e presidida pelo Presbitério a que pertence, somente após a homologação da Diretoria Administrativa da IPRB.</w:t>
      </w:r>
    </w:p>
    <w:p w:rsidR="000E6248" w:rsidRPr="000A15C5" w:rsidRDefault="000E6248" w:rsidP="00DC3505">
      <w:pPr>
        <w:spacing w:before="120" w:after="120" w:line="24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III</w:t>
      </w: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DA CONCESSÃO DO BENEFÍCIO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A15C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Artigo 6º. O Pastor Jubilado receberá do Plano de Auxílio, que é mantido pela IPRB, a partir do ato de sua jubilação, o benefício de </w:t>
      </w:r>
      <w:proofErr w:type="gramStart"/>
      <w:r w:rsidRPr="000A15C5">
        <w:rPr>
          <w:rFonts w:ascii="Verdana" w:eastAsia="Times New Roman" w:hAnsi="Verdana" w:cs="Times New Roman"/>
          <w:sz w:val="20"/>
          <w:szCs w:val="20"/>
          <w:lang w:eastAsia="pt-BR"/>
        </w:rPr>
        <w:t>1</w:t>
      </w:r>
      <w:proofErr w:type="gramEnd"/>
      <w:r w:rsidRPr="000A15C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(um) salário mínimo, por mês, desde que preencha os requisitos do Artigo 7º.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A15C5">
        <w:rPr>
          <w:rFonts w:ascii="Verdana" w:eastAsia="Times New Roman" w:hAnsi="Verdana" w:cs="Times New Roman"/>
          <w:sz w:val="20"/>
          <w:szCs w:val="20"/>
          <w:lang w:eastAsia="pt-BR"/>
        </w:rPr>
        <w:t>Artigo 7º. São requisitos para a concessão do benefício ao Pastor Jubilado:</w:t>
      </w:r>
    </w:p>
    <w:p w:rsidR="000E6248" w:rsidRPr="000A15C5" w:rsidRDefault="006B4DE9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</w:pP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I - Apresentar documentação médica de que </w:t>
      </w:r>
      <w:r w:rsidR="00354245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está totalmente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</w:t>
      </w:r>
      <w:r w:rsidR="000E6248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incapa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z</w:t>
      </w:r>
      <w:r w:rsidR="000E6248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para continuar exercendo o ministério pastoral;</w:t>
      </w:r>
    </w:p>
    <w:p w:rsidR="000E6248" w:rsidRPr="000A15C5" w:rsidRDefault="006B4DE9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A15C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II - </w:t>
      </w:r>
      <w:r w:rsidR="000E6248" w:rsidRPr="000A15C5">
        <w:rPr>
          <w:rFonts w:ascii="Verdana" w:eastAsia="Times New Roman" w:hAnsi="Verdana" w:cs="Times New Roman"/>
          <w:sz w:val="20"/>
          <w:szCs w:val="20"/>
          <w:lang w:eastAsia="pt-BR"/>
        </w:rPr>
        <w:t>Ter idade igual ou superior a 65 (sessenta e cinco) anos;</w:t>
      </w:r>
    </w:p>
    <w:p w:rsidR="000E6248" w:rsidRPr="000A15C5" w:rsidRDefault="006B4DE9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</w:pP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III - </w:t>
      </w:r>
      <w:r w:rsidR="000E6248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Alcançar no mínimo 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20</w:t>
      </w:r>
      <w:r w:rsidR="000E6248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(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vinte</w:t>
      </w:r>
      <w:r w:rsidR="000E6248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) anos de serviços ininterruptos prestados à IPRB no período que antecede ao pedido de concessão do benefício;</w:t>
      </w:r>
    </w:p>
    <w:p w:rsidR="000E6248" w:rsidRPr="000A15C5" w:rsidRDefault="006B4DE9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pt-BR"/>
        </w:rPr>
      </w:pP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IV - </w:t>
      </w:r>
      <w:r w:rsidR="005A66F2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Perceber </w:t>
      </w:r>
      <w:r w:rsidR="00984F04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e comprovar, por meio de documentos </w:t>
      </w:r>
      <w:r w:rsidR="000E6248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renda familiar </w:t>
      </w:r>
      <w:r w:rsidR="005A66F2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mensal </w:t>
      </w:r>
      <w:r w:rsidR="0070400A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até </w:t>
      </w:r>
      <w:proofErr w:type="gramStart"/>
      <w:r w:rsidR="000F46F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3</w:t>
      </w:r>
      <w:proofErr w:type="gramEnd"/>
      <w:r w:rsidR="0070400A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(</w:t>
      </w:r>
      <w:r w:rsidR="000F46F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três</w:t>
      </w:r>
      <w:r w:rsidR="0070400A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) salários mínimos</w:t>
      </w:r>
      <w:r w:rsidR="001D46C1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;</w:t>
      </w:r>
    </w:p>
    <w:p w:rsidR="000E6248" w:rsidRPr="000A15C5" w:rsidRDefault="006B4DE9" w:rsidP="00DC3505">
      <w:pPr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V - </w:t>
      </w:r>
      <w:r w:rsidR="000E6248" w:rsidRPr="000A15C5">
        <w:rPr>
          <w:rFonts w:ascii="Verdana" w:eastAsia="Times New Roman" w:hAnsi="Verdana" w:cs="Arial"/>
          <w:sz w:val="20"/>
          <w:szCs w:val="20"/>
          <w:lang w:eastAsia="pt-BR"/>
        </w:rPr>
        <w:t>Comprovar filiação ao Regime Geral da Previdência Social.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§ 1º. Faculta-se aos Presbitérios a opção de contribuir também mensalmente, com um salário mínimo, assim como a última igreja por ele pastoreada.</w:t>
      </w:r>
    </w:p>
    <w:p w:rsidR="006860CC" w:rsidRPr="000A15C5" w:rsidRDefault="006B4DE9" w:rsidP="00DC3505">
      <w:pPr>
        <w:spacing w:before="120"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lastRenderedPageBreak/>
        <w:t xml:space="preserve">§ </w:t>
      </w:r>
      <w:r w:rsidR="0035424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2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º. </w:t>
      </w:r>
      <w:r w:rsidR="0035424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O beneficiário deverá encaminhar</w:t>
      </w:r>
      <w:r w:rsidR="0061492E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todo </w:t>
      </w:r>
      <w:r w:rsidR="00461E4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final </w:t>
      </w:r>
      <w:r w:rsidR="0026376B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de </w:t>
      </w:r>
      <w:r w:rsidR="0061492E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ano</w:t>
      </w:r>
      <w:r w:rsidR="0035424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</w:t>
      </w:r>
      <w:r w:rsidR="0061492E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por meio do Presbitério</w:t>
      </w:r>
      <w:r w:rsidR="0035424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</w:t>
      </w:r>
      <w:r w:rsidR="0061492E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para análise e parecer da </w:t>
      </w:r>
      <w:r w:rsidR="0035424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Diretoria Administrativa da IPRB</w:t>
      </w:r>
      <w:r w:rsidR="000F46F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</w:t>
      </w:r>
      <w:r w:rsidR="0035424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comprovação médica </w:t>
      </w:r>
      <w:r w:rsidR="00461E4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atualizada </w:t>
      </w:r>
      <w:r w:rsidR="0035424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de que continua incapaz para o exercício do ministério pastoral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.</w:t>
      </w:r>
    </w:p>
    <w:p w:rsidR="00E60720" w:rsidRPr="000A15C5" w:rsidRDefault="00E60720" w:rsidP="00DC3505">
      <w:pPr>
        <w:spacing w:before="120"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§ </w:t>
      </w:r>
      <w:r w:rsidR="00984F0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3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º. O não envio dessa comprovação acarretará na suspensão imediata do benefício, assim como se ficar comprovado, por outros meios, que o beneficiário não mais preenche os requisitos estabelecidos neste Estatuto.</w:t>
      </w:r>
    </w:p>
    <w:p w:rsidR="006B4DE9" w:rsidRPr="000A15C5" w:rsidRDefault="006860CC" w:rsidP="00DC3505">
      <w:pPr>
        <w:spacing w:before="120" w:after="120" w:line="240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§ </w:t>
      </w:r>
      <w:r w:rsidR="00984F0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4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º </w:t>
      </w:r>
      <w:r w:rsidR="00750F68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Não se a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plica o disposto no §2º </w:t>
      </w:r>
      <w:r w:rsidR="00750F68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deste artigo a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os beneficiários </w:t>
      </w:r>
      <w:r w:rsidR="00750F68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com 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idade </w:t>
      </w:r>
      <w:r w:rsidR="00750F68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superior a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80 anos.</w:t>
      </w:r>
    </w:p>
    <w:p w:rsidR="00BD34D5" w:rsidRPr="000A15C5" w:rsidRDefault="00750F68" w:rsidP="00DC3505">
      <w:pPr>
        <w:spacing w:before="120" w:after="12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§ </w:t>
      </w:r>
      <w:r w:rsidR="00984F0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5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º. </w:t>
      </w:r>
      <w:r w:rsidR="00BD34D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O candidato à jubilação deverá preencher e assinar o </w:t>
      </w:r>
      <w:r w:rsidR="00984F04" w:rsidRPr="000A15C5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t-BR"/>
        </w:rPr>
        <w:t xml:space="preserve">documento único de comprovação de renda e situação de saúde, </w:t>
      </w:r>
      <w:r w:rsidR="00BD34D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fornecido pela Secretaria Central</w:t>
      </w:r>
      <w:r w:rsidR="00CF412E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da IPRB</w:t>
      </w:r>
      <w:r w:rsidR="00984F0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como requisito da documentação exigida</w:t>
      </w:r>
      <w:r w:rsidR="00BD34D5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.   </w:t>
      </w:r>
    </w:p>
    <w:p w:rsidR="005F2EB0" w:rsidRPr="000A15C5" w:rsidRDefault="005F2EB0" w:rsidP="00DC3505">
      <w:pPr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pt-BR"/>
        </w:rPr>
      </w:pPr>
      <w:r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CAPÍTULO IV</w:t>
      </w:r>
      <w:r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br/>
        <w:t>D</w:t>
      </w:r>
      <w:r w:rsidR="00452F15"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O</w:t>
      </w:r>
      <w:r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 xml:space="preserve"> JUBILA</w:t>
      </w:r>
      <w:r w:rsidR="00452F15"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DO</w:t>
      </w:r>
      <w:r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="00452F15"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 xml:space="preserve">POR TEMPO </w:t>
      </w:r>
      <w:r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QUALIFICA</w:t>
      </w:r>
      <w:r w:rsidR="00452F15" w:rsidRPr="000A15C5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DO</w:t>
      </w:r>
    </w:p>
    <w:p w:rsidR="00237611" w:rsidRPr="000A15C5" w:rsidRDefault="005F2EB0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</w:pPr>
      <w:r w:rsidRPr="000A15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t-BR"/>
        </w:rPr>
        <w:t>Artigo 8º</w:t>
      </w:r>
      <w:r w:rsidR="001D46C1" w:rsidRPr="000A15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t-BR"/>
        </w:rPr>
        <w:t>.</w:t>
      </w:r>
      <w:r w:rsidRPr="000A15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t-BR"/>
        </w:rPr>
        <w:t xml:space="preserve"> 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Denomina-se de Jubila</w:t>
      </w:r>
      <w:r w:rsidR="00452F15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do por </w:t>
      </w:r>
      <w:r w:rsidR="0023761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tempo</w:t>
      </w:r>
      <w:r w:rsidR="00452F15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q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ualifica</w:t>
      </w:r>
      <w:r w:rsidR="00452F15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do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o Pastor que exerceu o</w:t>
      </w:r>
      <w:proofErr w:type="gramStart"/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 </w:t>
      </w:r>
      <w:proofErr w:type="gramEnd"/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ministério pastoral, no mínimo, </w:t>
      </w:r>
      <w:r w:rsidR="00662DE4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por 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20 </w:t>
      </w:r>
      <w:r w:rsidR="0023761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anos ininterruptos 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em uma mesma Igreja </w:t>
      </w:r>
      <w:r w:rsidR="0023761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Presbiteriana Renovada</w:t>
      </w:r>
      <w:r w:rsidR="0020330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(IPR)</w:t>
      </w:r>
      <w:r w:rsidR="0023761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. </w:t>
      </w:r>
    </w:p>
    <w:p w:rsidR="004428D1" w:rsidRPr="000A15C5" w:rsidRDefault="00237611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</w:pPr>
      <w:r w:rsidRPr="000A15C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t-BR"/>
        </w:rPr>
        <w:t xml:space="preserve">Artigo 9º. 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O Pastor que alcançar os anos de ministério pastoral previstos no </w:t>
      </w:r>
      <w:r w:rsidR="00662DE4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a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rtigo </w:t>
      </w:r>
      <w:r w:rsidR="00662DE4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anterior 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terá o direito de </w:t>
      </w:r>
      <w:r w:rsidR="0020330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per</w:t>
      </w:r>
      <w:r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ceber</w:t>
      </w:r>
      <w:r w:rsidR="00452F15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</w:t>
      </w:r>
      <w:r w:rsidR="004428D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da Igreja Local a que pastoreou</w:t>
      </w:r>
      <w:r w:rsidR="00A76F34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, pelo menos, </w:t>
      </w:r>
      <w:proofErr w:type="gramStart"/>
      <w:r w:rsidR="004428D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2</w:t>
      </w:r>
      <w:proofErr w:type="gramEnd"/>
      <w:r w:rsidR="004428D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(dois) salários mínimos </w:t>
      </w:r>
      <w:r w:rsidR="00662DE4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mensais, </w:t>
      </w:r>
      <w:r w:rsidR="004428D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enquanto viv</w:t>
      </w:r>
      <w:r w:rsidR="00662DE4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er</w:t>
      </w:r>
      <w:r w:rsidR="004428D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>.</w:t>
      </w:r>
    </w:p>
    <w:p w:rsidR="00ED4C21" w:rsidRPr="000A15C5" w:rsidRDefault="00ED4C21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</w:pPr>
      <w:r w:rsidRPr="000A15C5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 xml:space="preserve">§ 1º. 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O Pasto</w:t>
      </w:r>
      <w:r w:rsidR="0059072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r que j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ubila</w:t>
      </w:r>
      <w:r w:rsidR="0059072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r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por tempo qualificado </w:t>
      </w:r>
      <w:r w:rsidR="0059072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deverá, juntamente com 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o Conselho da Igreja Local, em que alcançou esses anos de ministério</w:t>
      </w:r>
      <w:r w:rsidR="0059072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conversar sobre o valor da remuneração que irá receber. </w:t>
      </w:r>
    </w:p>
    <w:p w:rsidR="005F2EB0" w:rsidRPr="000A15C5" w:rsidRDefault="0059072F" w:rsidP="00DC3505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</w:pPr>
      <w:r w:rsidRPr="000A15C5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§ 2º.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O Pastor </w:t>
      </w:r>
      <w:r w:rsidR="00662DE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que alcançar um número superior a 20 (vinte) anos de ministério </w:t>
      </w:r>
      <w:r w:rsidR="008F353F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em </w:t>
      </w:r>
      <w:r w:rsidR="00662DE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uma mesma I</w:t>
      </w:r>
      <w:r w:rsidR="00203301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PR</w:t>
      </w:r>
      <w:r w:rsidR="00662DE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conforme previsto no Artigo 8º, poderá </w:t>
      </w:r>
      <w:r w:rsidR="00203301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per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ceber</w:t>
      </w:r>
      <w:r w:rsidR="00203301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além do valor previsto no Artigo 9º, 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um </w:t>
      </w:r>
      <w:proofErr w:type="gramStart"/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1</w:t>
      </w:r>
      <w:proofErr w:type="gramEnd"/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(um) salário mínimo a mais</w:t>
      </w:r>
      <w:r w:rsidR="00203301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a cada 5 (cinco) anos. </w:t>
      </w:r>
      <w:r w:rsidR="00662DE4"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 </w:t>
      </w:r>
      <w:r w:rsidRPr="000A15C5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  </w:t>
      </w:r>
      <w:r w:rsidR="004428D1" w:rsidRPr="000A15C5">
        <w:rPr>
          <w:rFonts w:ascii="Verdana" w:eastAsia="Times New Roman" w:hAnsi="Verdana" w:cs="Times New Roman"/>
          <w:color w:val="000000" w:themeColor="text1"/>
          <w:sz w:val="20"/>
          <w:szCs w:val="20"/>
          <w:lang w:eastAsia="pt-BR"/>
        </w:rPr>
        <w:t xml:space="preserve">  </w:t>
      </w:r>
    </w:p>
    <w:p w:rsidR="0030126D" w:rsidRPr="000A15C5" w:rsidRDefault="0030126D" w:rsidP="00DC3505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0A15C5">
        <w:rPr>
          <w:rFonts w:ascii="Verdana" w:eastAsia="Times New Roman" w:hAnsi="Verdana" w:cs="Arial"/>
          <w:b/>
          <w:sz w:val="20"/>
          <w:szCs w:val="20"/>
          <w:lang w:eastAsia="pt-BR"/>
        </w:rPr>
        <w:t>§ 3º.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 Em caso de falecimento do Pastor Jubilado por tempo qualificado, a esposa (viúva) receberá 50% (cinquenta) do valor de sua jubilação enquanto viver.      </w:t>
      </w:r>
      <w:r w:rsidRPr="000A15C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</w:t>
      </w:r>
    </w:p>
    <w:p w:rsidR="000E6248" w:rsidRPr="000A15C5" w:rsidRDefault="000E6248" w:rsidP="00DC3505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CAPÍTULO V</w:t>
      </w:r>
      <w:r w:rsidRPr="000A15C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DAS DISPOSIÇÕES FINAIS E TRANSITÓRIAS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Artigo </w:t>
      </w:r>
      <w:r w:rsidR="00FA29EC" w:rsidRPr="000A15C5">
        <w:rPr>
          <w:rFonts w:ascii="Verdana" w:eastAsia="Times New Roman" w:hAnsi="Verdana" w:cs="Arial"/>
          <w:sz w:val="20"/>
          <w:szCs w:val="20"/>
          <w:lang w:eastAsia="pt-BR"/>
        </w:rPr>
        <w:t>10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. Ao ser demitido do rol de seu Presbitério e da IPRB, o benefício concedido ao Pastor Jubilado será automaticamente cancelado.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Artigo </w:t>
      </w:r>
      <w:r w:rsidR="00FA29EC" w:rsidRPr="000A15C5">
        <w:rPr>
          <w:rFonts w:ascii="Verdana" w:eastAsia="Times New Roman" w:hAnsi="Verdana" w:cs="Arial"/>
          <w:sz w:val="20"/>
          <w:szCs w:val="20"/>
          <w:lang w:eastAsia="pt-BR"/>
        </w:rPr>
        <w:t>11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. Em caso de falecimento do Pastor Jubilado beneficiário do Plano de Auxílio, a viúva continuará recebendo o benefício durante </w:t>
      </w:r>
      <w:proofErr w:type="gramStart"/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3</w:t>
      </w:r>
      <w:proofErr w:type="gramEnd"/>
      <w:r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 (três) meses, prazo suficiente para receber o prêmio do Seguro de Vida em Grupo.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Artigo 1</w:t>
      </w:r>
      <w:r w:rsidR="00FA29EC" w:rsidRPr="000A15C5">
        <w:rPr>
          <w:rFonts w:ascii="Verdana" w:eastAsia="Times New Roman" w:hAnsi="Verdana" w:cs="Arial"/>
          <w:sz w:val="20"/>
          <w:szCs w:val="20"/>
          <w:lang w:eastAsia="pt-BR"/>
        </w:rPr>
        <w:t>2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. Os casos omissos neste Estatuto serão resolvidos pela Diretoria Executiva e homologados pela Diretoria Administrativa da IPRB.</w:t>
      </w:r>
    </w:p>
    <w:p w:rsidR="000E6248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Artigo 1</w:t>
      </w:r>
      <w:r w:rsidR="00FA29EC" w:rsidRPr="000A15C5">
        <w:rPr>
          <w:rFonts w:ascii="Verdana" w:eastAsia="Times New Roman" w:hAnsi="Verdana" w:cs="Arial"/>
          <w:sz w:val="20"/>
          <w:szCs w:val="20"/>
          <w:lang w:eastAsia="pt-BR"/>
        </w:rPr>
        <w:t>3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. O presente Estatuto poderá ser reformado pela Diretoria Administrativa da IPRB, por voto de metade mais um dos membros presentes.</w:t>
      </w:r>
    </w:p>
    <w:p w:rsidR="00647C07" w:rsidRPr="000A15C5" w:rsidRDefault="000E6248" w:rsidP="00DC3505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Artigo 1</w:t>
      </w:r>
      <w:r w:rsidR="00FA29EC" w:rsidRPr="000A15C5">
        <w:rPr>
          <w:rFonts w:ascii="Verdana" w:eastAsia="Times New Roman" w:hAnsi="Verdana" w:cs="Arial"/>
          <w:sz w:val="20"/>
          <w:szCs w:val="20"/>
          <w:lang w:eastAsia="pt-BR"/>
        </w:rPr>
        <w:t>4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. Este Estatuto entrará em vigor</w:t>
      </w:r>
      <w:r w:rsidR="006C7147" w:rsidRPr="000A15C5">
        <w:rPr>
          <w:rFonts w:ascii="Verdana" w:eastAsia="Times New Roman" w:hAnsi="Verdana" w:cs="Arial"/>
          <w:sz w:val="20"/>
          <w:szCs w:val="20"/>
          <w:lang w:eastAsia="pt-BR"/>
        </w:rPr>
        <w:t>, a partir desta data</w:t>
      </w:r>
      <w:r w:rsidRPr="000A15C5">
        <w:rPr>
          <w:rFonts w:ascii="Verdana" w:eastAsia="Times New Roman" w:hAnsi="Verdana" w:cs="Arial"/>
          <w:sz w:val="20"/>
          <w:szCs w:val="20"/>
          <w:lang w:eastAsia="pt-BR"/>
        </w:rPr>
        <w:t>, revogadas as disposições em contrário.</w:t>
      </w:r>
      <w:r w:rsidR="00647C07" w:rsidRPr="000A15C5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</w:p>
    <w:p w:rsidR="000E6248" w:rsidRPr="000A15C5" w:rsidRDefault="000E6248" w:rsidP="00DC3505">
      <w:pPr>
        <w:spacing w:before="120" w:after="120" w:line="240" w:lineRule="auto"/>
        <w:rPr>
          <w:rFonts w:ascii="Arial" w:eastAsia="Times New Roman" w:hAnsi="Arial" w:cs="Arial"/>
          <w:bCs/>
          <w:sz w:val="27"/>
          <w:szCs w:val="27"/>
          <w:lang w:eastAsia="pt-BR"/>
        </w:rPr>
      </w:pPr>
      <w:r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>Aprovado pela Diretoria Administrativa</w:t>
      </w:r>
      <w:r w:rsidR="00647C07"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>,</w:t>
      </w:r>
      <w:r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da Igreja Presbiteriana Renovada do</w:t>
      </w:r>
      <w:r w:rsidR="00647C07"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</w:t>
      </w:r>
      <w:r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>Brasil</w:t>
      </w:r>
      <w:r w:rsidR="006C7147"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>.</w:t>
      </w:r>
      <w:r w:rsidR="00DC3505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</w:t>
      </w:r>
      <w:r w:rsidR="006C7147" w:rsidRPr="000A15C5">
        <w:rPr>
          <w:rFonts w:ascii="Verdana" w:eastAsia="Times New Roman" w:hAnsi="Verdana" w:cs="Arial"/>
          <w:sz w:val="20"/>
          <w:szCs w:val="20"/>
          <w:lang w:eastAsia="pt-BR"/>
        </w:rPr>
        <w:t>Maringá, 13 de dezembro de 2017.</w:t>
      </w:r>
      <w:r w:rsidR="00FA29EC"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</w:t>
      </w:r>
      <w:r w:rsidR="00647C07" w:rsidRPr="000A15C5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</w:t>
      </w:r>
    </w:p>
    <w:p w:rsidR="000E6248" w:rsidRPr="000A15C5" w:rsidRDefault="000E6248" w:rsidP="00DC3505">
      <w:pPr>
        <w:spacing w:before="120" w:after="120" w:line="240" w:lineRule="auto"/>
        <w:jc w:val="right"/>
        <w:rPr>
          <w:rFonts w:ascii="Verdana" w:eastAsia="Times New Roman" w:hAnsi="Verdana" w:cs="Arial"/>
          <w:bCs/>
          <w:sz w:val="20"/>
          <w:szCs w:val="20"/>
          <w:lang w:eastAsia="pt-BR"/>
        </w:rPr>
      </w:pPr>
    </w:p>
    <w:p w:rsidR="00AB78BB" w:rsidRPr="000A15C5" w:rsidRDefault="00AB78BB" w:rsidP="00DC3505">
      <w:pPr>
        <w:spacing w:before="120" w:after="120" w:line="240" w:lineRule="auto"/>
        <w:jc w:val="both"/>
        <w:rPr>
          <w:rFonts w:ascii="Verdana" w:eastAsia="Times New Roman" w:hAnsi="Verdana" w:cs="Arial"/>
          <w:bCs/>
          <w:color w:val="FF0000"/>
          <w:sz w:val="20"/>
          <w:szCs w:val="20"/>
          <w:lang w:eastAsia="pt-BR"/>
        </w:rPr>
      </w:pPr>
    </w:p>
    <w:sectPr w:rsidR="00AB78BB" w:rsidRPr="000A1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48"/>
    <w:rsid w:val="0002784A"/>
    <w:rsid w:val="000A15C5"/>
    <w:rsid w:val="000E6248"/>
    <w:rsid w:val="000F46F4"/>
    <w:rsid w:val="001308D7"/>
    <w:rsid w:val="00192A93"/>
    <w:rsid w:val="001D46C1"/>
    <w:rsid w:val="00203301"/>
    <w:rsid w:val="00204980"/>
    <w:rsid w:val="00237611"/>
    <w:rsid w:val="0026376B"/>
    <w:rsid w:val="00295FCA"/>
    <w:rsid w:val="0030126D"/>
    <w:rsid w:val="00335363"/>
    <w:rsid w:val="00354245"/>
    <w:rsid w:val="003A3FF8"/>
    <w:rsid w:val="003A5498"/>
    <w:rsid w:val="00404EFE"/>
    <w:rsid w:val="00415327"/>
    <w:rsid w:val="004428D1"/>
    <w:rsid w:val="00452F15"/>
    <w:rsid w:val="00461E4F"/>
    <w:rsid w:val="0059072F"/>
    <w:rsid w:val="005A66F2"/>
    <w:rsid w:val="005B2B0D"/>
    <w:rsid w:val="005B5B2C"/>
    <w:rsid w:val="005F2EB0"/>
    <w:rsid w:val="0061492E"/>
    <w:rsid w:val="00647C07"/>
    <w:rsid w:val="00662DE4"/>
    <w:rsid w:val="006860CC"/>
    <w:rsid w:val="006A1DD4"/>
    <w:rsid w:val="006B4DE9"/>
    <w:rsid w:val="006C7147"/>
    <w:rsid w:val="0070400A"/>
    <w:rsid w:val="007316B8"/>
    <w:rsid w:val="00750F68"/>
    <w:rsid w:val="00760081"/>
    <w:rsid w:val="0077124F"/>
    <w:rsid w:val="007D59B8"/>
    <w:rsid w:val="007E2F3C"/>
    <w:rsid w:val="007F22DF"/>
    <w:rsid w:val="008173C1"/>
    <w:rsid w:val="008F353F"/>
    <w:rsid w:val="00981702"/>
    <w:rsid w:val="00984F04"/>
    <w:rsid w:val="009914BE"/>
    <w:rsid w:val="009D5EC1"/>
    <w:rsid w:val="00A74B80"/>
    <w:rsid w:val="00A76F34"/>
    <w:rsid w:val="00AB78BB"/>
    <w:rsid w:val="00AE7F86"/>
    <w:rsid w:val="00B06C0C"/>
    <w:rsid w:val="00BA2AFF"/>
    <w:rsid w:val="00BD34D5"/>
    <w:rsid w:val="00CB7D8A"/>
    <w:rsid w:val="00CF412E"/>
    <w:rsid w:val="00DC3505"/>
    <w:rsid w:val="00E43246"/>
    <w:rsid w:val="00E60720"/>
    <w:rsid w:val="00E75578"/>
    <w:rsid w:val="00EC42F6"/>
    <w:rsid w:val="00EC6CDB"/>
    <w:rsid w:val="00ED4C21"/>
    <w:rsid w:val="00EE3B02"/>
    <w:rsid w:val="00F922A4"/>
    <w:rsid w:val="00FA29EC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62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5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62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5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71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546B-FCCE-4D31-A4F3-0201EFF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9</cp:revision>
  <cp:lastPrinted>2017-07-13T20:23:00Z</cp:lastPrinted>
  <dcterms:created xsi:type="dcterms:W3CDTF">2018-06-20T13:40:00Z</dcterms:created>
  <dcterms:modified xsi:type="dcterms:W3CDTF">2018-08-23T19:06:00Z</dcterms:modified>
</cp:coreProperties>
</file>