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65" w:rsidRDefault="00D92B65" w:rsidP="00D92B65">
      <w:pPr>
        <w:spacing w:before="100" w:beforeAutospacing="1" w:after="100" w:afterAutospacing="1" w:line="495" w:lineRule="atLeast"/>
        <w:rPr>
          <w:rFonts w:ascii="Verdana" w:eastAsia="Times New Roman" w:hAnsi="Verdana" w:cs="Times New Roman"/>
          <w:b/>
          <w:sz w:val="28"/>
          <w:szCs w:val="36"/>
          <w:lang w:eastAsia="pt-BR"/>
        </w:rPr>
      </w:pPr>
      <w:r>
        <w:rPr>
          <w:rFonts w:ascii="Verdana" w:eastAsia="Times New Roman" w:hAnsi="Verdana" w:cs="Times New Roman"/>
          <w:b/>
          <w:noProof/>
          <w:sz w:val="28"/>
          <w:szCs w:val="36"/>
          <w:lang w:eastAsia="pt-BR"/>
        </w:rPr>
        <w:drawing>
          <wp:inline distT="0" distB="0" distL="0" distR="0" wp14:anchorId="7D2D3581" wp14:editId="4A6A8641">
            <wp:extent cx="5400040" cy="14706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ustentáv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AC" w:rsidRPr="00A569BF" w:rsidRDefault="00A569BF" w:rsidP="000676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36"/>
          <w:lang w:eastAsia="pt-BR"/>
        </w:rPr>
      </w:pPr>
      <w:r w:rsidRPr="00A569BF">
        <w:rPr>
          <w:rFonts w:ascii="Verdana" w:eastAsia="Times New Roman" w:hAnsi="Verdana" w:cs="Times New Roman"/>
          <w:b/>
          <w:sz w:val="28"/>
          <w:szCs w:val="36"/>
          <w:lang w:eastAsia="pt-BR"/>
        </w:rPr>
        <w:t>MONTAGEM DO PROCESSO PARA ORDENAÇÃO A PASTOR OU RECEBIMENTO DEFINITIVO D</w:t>
      </w:r>
      <w:r>
        <w:rPr>
          <w:rFonts w:ascii="Verdana" w:eastAsia="Times New Roman" w:hAnsi="Verdana" w:cs="Times New Roman"/>
          <w:b/>
          <w:sz w:val="28"/>
          <w:szCs w:val="36"/>
          <w:lang w:eastAsia="pt-BR"/>
        </w:rPr>
        <w:t>E</w:t>
      </w:r>
      <w:r w:rsidRPr="00A569BF">
        <w:rPr>
          <w:rFonts w:ascii="Verdana" w:eastAsia="Times New Roman" w:hAnsi="Verdana" w:cs="Times New Roman"/>
          <w:b/>
          <w:sz w:val="28"/>
          <w:szCs w:val="36"/>
          <w:lang w:eastAsia="pt-BR"/>
        </w:rPr>
        <w:t xml:space="preserve"> </w:t>
      </w:r>
      <w:r w:rsidR="008517CA">
        <w:rPr>
          <w:rFonts w:ascii="Verdana" w:eastAsia="Times New Roman" w:hAnsi="Verdana" w:cs="Times New Roman"/>
          <w:b/>
          <w:sz w:val="28"/>
          <w:szCs w:val="36"/>
          <w:lang w:eastAsia="pt-BR"/>
        </w:rPr>
        <w:t xml:space="preserve">EX-PASTOR DA IPRB OU </w:t>
      </w:r>
      <w:r w:rsidRPr="00A569BF">
        <w:rPr>
          <w:rFonts w:ascii="Verdana" w:eastAsia="Times New Roman" w:hAnsi="Verdana" w:cs="Times New Roman"/>
          <w:b/>
          <w:sz w:val="28"/>
          <w:szCs w:val="36"/>
          <w:lang w:eastAsia="pt-BR"/>
        </w:rPr>
        <w:t xml:space="preserve">PASTOR RECEBIDO POR JURISDIÇÃO </w:t>
      </w:r>
    </w:p>
    <w:p w:rsidR="000417AC" w:rsidRPr="00B13AC5" w:rsidRDefault="000417AC" w:rsidP="000676A9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0676A9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pedido de ordenação </w:t>
      </w:r>
      <w:r w:rsidR="00AD0363" w:rsidRPr="00B13AC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676A9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astor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ou o pedido de recebimento definitivo d</w:t>
      </w:r>
      <w:r w:rsidR="00AD0363" w:rsidRPr="00B13AC5">
        <w:rPr>
          <w:rFonts w:ascii="Arial" w:eastAsia="Times New Roman" w:hAnsi="Arial" w:cs="Arial"/>
          <w:sz w:val="24"/>
          <w:szCs w:val="24"/>
          <w:lang w:eastAsia="pt-BR"/>
        </w:rPr>
        <w:t>e um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ex-pastor da IPRB ou de </w:t>
      </w:r>
      <w:r w:rsidR="00AD0363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um pastor vindo de outra 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>denominação</w:t>
      </w:r>
      <w:r w:rsidR="000676A9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, após </w:t>
      </w:r>
      <w:r w:rsidR="00AD0363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cumprirem </w:t>
      </w:r>
      <w:r w:rsidR="000676A9" w:rsidRPr="00B13AC5">
        <w:rPr>
          <w:rFonts w:ascii="Arial" w:eastAsia="Times New Roman" w:hAnsi="Arial" w:cs="Arial"/>
          <w:sz w:val="24"/>
          <w:szCs w:val="24"/>
          <w:lang w:eastAsia="pt-BR"/>
        </w:rPr>
        <w:t>o período probatório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6C04" w:rsidRPr="00B13AC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</w:t>
      </w:r>
      <w:r w:rsidR="00046FB3" w:rsidRPr="00B13AC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verificar lista do período probatório no site da IPRB</w:t>
      </w:r>
      <w:r w:rsidR="00C66C04" w:rsidRPr="00B13AC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)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>deve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rá seguir</w:t>
      </w:r>
      <w:r w:rsidR="001645C0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o seguinte </w:t>
      </w:r>
      <w:r w:rsidR="00AD0363" w:rsidRPr="00B13AC5">
        <w:rPr>
          <w:rFonts w:ascii="Arial" w:eastAsia="Times New Roman" w:hAnsi="Arial" w:cs="Arial"/>
          <w:sz w:val="24"/>
          <w:szCs w:val="24"/>
          <w:lang w:eastAsia="pt-BR"/>
        </w:rPr>
        <w:t>trâmite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315A3F" w:rsidRPr="00B13AC5" w:rsidRDefault="00B3541C" w:rsidP="00315A3F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373684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supervisor </w:t>
      </w:r>
      <w:r w:rsidR="008E112B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poderá </w:t>
      </w:r>
      <w:r w:rsidR="00373684" w:rsidRPr="00B13AC5">
        <w:rPr>
          <w:rFonts w:ascii="Arial" w:eastAsia="Times New Roman" w:hAnsi="Arial" w:cs="Arial"/>
          <w:sz w:val="24"/>
          <w:szCs w:val="24"/>
          <w:lang w:eastAsia="pt-BR"/>
        </w:rPr>
        <w:t>encaminha</w:t>
      </w:r>
      <w:r w:rsidR="008E112B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r </w:t>
      </w:r>
      <w:r w:rsidR="00373684" w:rsidRPr="00B13AC5">
        <w:rPr>
          <w:rFonts w:ascii="Arial" w:eastAsia="Times New Roman" w:hAnsi="Arial" w:cs="Arial"/>
          <w:sz w:val="24"/>
          <w:szCs w:val="24"/>
          <w:lang w:eastAsia="pt-BR"/>
        </w:rPr>
        <w:t>ao Presbitério o pedido de aprovação</w:t>
      </w:r>
      <w:r w:rsidR="00315A3F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do candidato</w:t>
      </w:r>
      <w:r w:rsidR="00373684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, após o período probatório; </w:t>
      </w:r>
    </w:p>
    <w:p w:rsidR="00315A3F" w:rsidRPr="00B13AC5" w:rsidRDefault="00373684" w:rsidP="00315A3F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Juntamente com o pedido do supervisor, dever</w:t>
      </w:r>
      <w:r w:rsidR="00315A3F" w:rsidRPr="00B13AC5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seguir, em anexo, os seguintes documentos</w:t>
      </w:r>
      <w:r w:rsidR="00315A3F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315A3F" w:rsidRPr="00B13AC5" w:rsidRDefault="00315A3F" w:rsidP="00315A3F">
      <w:pPr>
        <w:pStyle w:val="PargrafodaLista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4A0D06" w:rsidRPr="00B13AC5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ormulário </w:t>
      </w:r>
      <w:r w:rsidR="007A3813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ou questionário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do supervisor e do candidato, devidamente, preenchidos e assinados (</w:t>
      </w:r>
      <w:r w:rsidR="008E112B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veja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em formulários); </w:t>
      </w:r>
    </w:p>
    <w:p w:rsidR="00B3541C" w:rsidRDefault="00315A3F" w:rsidP="00B3541C">
      <w:pPr>
        <w:pStyle w:val="PargrafodaLista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4A0D06" w:rsidRPr="00B13AC5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er</w:t>
      </w:r>
      <w:r w:rsidRPr="009C7990">
        <w:rPr>
          <w:rFonts w:ascii="Arial" w:eastAsia="Times New Roman" w:hAnsi="Arial" w:cs="Arial"/>
          <w:sz w:val="24"/>
          <w:szCs w:val="24"/>
          <w:lang w:eastAsia="pt-BR"/>
        </w:rPr>
        <w:t xml:space="preserve">tidões negativas </w:t>
      </w:r>
      <w:r w:rsidR="009C7990" w:rsidRPr="009C7990">
        <w:rPr>
          <w:rFonts w:ascii="Arial" w:hAnsi="Arial" w:cs="Arial"/>
          <w:sz w:val="24"/>
          <w:szCs w:val="24"/>
        </w:rPr>
        <w:t xml:space="preserve">do SERASA; b) do SPC (Serviço Nacional de Proteção ao Crédito); c) atestados de antecedentes criminais da Justiça Estadual e da Justiça </w:t>
      </w:r>
      <w:proofErr w:type="gramStart"/>
      <w:r w:rsidR="009C7990" w:rsidRPr="009C7990">
        <w:rPr>
          <w:rFonts w:ascii="Arial" w:hAnsi="Arial" w:cs="Arial"/>
          <w:sz w:val="24"/>
          <w:szCs w:val="24"/>
        </w:rPr>
        <w:t>Federal</w:t>
      </w:r>
      <w:r w:rsidR="009C7990">
        <w:rPr>
          <w:rFonts w:ascii="Arial" w:hAnsi="Arial" w:cs="Arial"/>
          <w:sz w:val="24"/>
          <w:szCs w:val="24"/>
        </w:rPr>
        <w:t>,</w:t>
      </w:r>
      <w:r w:rsidRPr="009C7990">
        <w:rPr>
          <w:rFonts w:ascii="Arial" w:eastAsia="Times New Roman" w:hAnsi="Arial" w:cs="Arial"/>
          <w:sz w:val="24"/>
          <w:szCs w:val="24"/>
          <w:lang w:eastAsia="pt-BR"/>
        </w:rPr>
        <w:t xml:space="preserve"> devidamente atualizadas</w:t>
      </w:r>
      <w:proofErr w:type="gramEnd"/>
      <w:r w:rsidRPr="009C7990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</w:p>
    <w:p w:rsidR="00B3541C" w:rsidRPr="00B3541C" w:rsidRDefault="00B3541C" w:rsidP="00B3541C">
      <w:pPr>
        <w:pStyle w:val="PargrafodaLista"/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3541C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Para o formando, apresentar </w:t>
      </w:r>
      <w:r w:rsidRPr="00B3541C">
        <w:rPr>
          <w:rFonts w:ascii="Arial" w:hAnsi="Arial" w:cs="Arial"/>
          <w:sz w:val="24"/>
          <w:szCs w:val="24"/>
        </w:rPr>
        <w:t>declaração de quitação de débitos junto aos Seminários Presbiterianos Renovados, com data</w:t>
      </w:r>
      <w:r>
        <w:rPr>
          <w:rFonts w:ascii="Arial" w:hAnsi="Arial" w:cs="Arial"/>
          <w:sz w:val="24"/>
          <w:szCs w:val="24"/>
        </w:rPr>
        <w:t xml:space="preserve"> </w:t>
      </w:r>
      <w:r w:rsidRPr="00B3541C">
        <w:rPr>
          <w:rFonts w:ascii="Arial" w:hAnsi="Arial" w:cs="Arial"/>
          <w:sz w:val="24"/>
          <w:szCs w:val="24"/>
        </w:rPr>
        <w:t>atualizada.</w:t>
      </w:r>
    </w:p>
    <w:p w:rsidR="0014364D" w:rsidRPr="00B13AC5" w:rsidRDefault="00850855" w:rsidP="0014364D">
      <w:pPr>
        <w:pStyle w:val="PargrafodaLista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7A3813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) O supervisor ou Presbitério deverá verificar junto à Secretaria Central da IPRB se a pasta do candidato está </w:t>
      </w:r>
      <w:r w:rsidR="000E7407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devidamente </w:t>
      </w:r>
      <w:r w:rsidR="007A3813" w:rsidRPr="00B13AC5">
        <w:rPr>
          <w:rFonts w:ascii="Arial" w:eastAsia="Times New Roman" w:hAnsi="Arial" w:cs="Arial"/>
          <w:sz w:val="24"/>
          <w:szCs w:val="24"/>
          <w:lang w:eastAsia="pt-BR"/>
        </w:rPr>
        <w:t>em dia</w:t>
      </w:r>
      <w:r w:rsidR="0014364D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14364D" w:rsidRPr="00B13AC5" w:rsidRDefault="00850855" w:rsidP="0014364D">
      <w:pPr>
        <w:pStyle w:val="PargrafodaLista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e)</w:t>
      </w:r>
      <w:r w:rsidR="0014364D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A igreja pastoreada pelo candidato que pleiteará à ordenação deverá está com suas contribuições em dia com o Presbitério, a IPRB e MISPA.</w:t>
      </w:r>
    </w:p>
    <w:p w:rsidR="00A32616" w:rsidRPr="00B13AC5" w:rsidRDefault="00373684" w:rsidP="00315A3F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Havendo aprovação do Presbitério</w:t>
      </w: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A3813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ecretaria </w:t>
      </w:r>
      <w:r w:rsidR="000E7407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Executiva 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deste Órgão montará o processo e o </w:t>
      </w: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encaminhará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, em tempo hábi</w:t>
      </w:r>
      <w:r w:rsidR="000E3A5B">
        <w:rPr>
          <w:rFonts w:ascii="Arial" w:eastAsia="Times New Roman" w:hAnsi="Arial" w:cs="Arial"/>
          <w:b/>
          <w:sz w:val="24"/>
          <w:szCs w:val="24"/>
          <w:lang w:eastAsia="pt-BR"/>
        </w:rPr>
        <w:t>l,</w:t>
      </w:r>
      <w:proofErr w:type="gramStart"/>
      <w:r w:rsidR="000E3A5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gramEnd"/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Diretoria Administrativa da IP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RB para que seja homologado, com</w:t>
      </w:r>
      <w:r w:rsidR="00A3261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A3813" w:rsidRPr="00B13AC5" w:rsidRDefault="00A32616" w:rsidP="004A0D06">
      <w:pPr>
        <w:pStyle w:val="PargrafodaLista"/>
        <w:numPr>
          <w:ilvl w:val="0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4A0D06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odos os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documentos </w:t>
      </w:r>
      <w:r w:rsidR="004A0D06" w:rsidRPr="00B13AC5">
        <w:rPr>
          <w:rFonts w:ascii="Arial" w:eastAsia="Times New Roman" w:hAnsi="Arial" w:cs="Arial"/>
          <w:sz w:val="24"/>
          <w:szCs w:val="24"/>
          <w:lang w:eastAsia="pt-BR"/>
        </w:rPr>
        <w:t>entregues pelo Supervisor ao Presbitério</w:t>
      </w:r>
      <w:r w:rsidR="007A3813" w:rsidRPr="00B13AC5">
        <w:rPr>
          <w:rFonts w:ascii="Arial" w:eastAsia="Times New Roman" w:hAnsi="Arial" w:cs="Arial"/>
          <w:sz w:val="24"/>
          <w:szCs w:val="24"/>
          <w:lang w:eastAsia="pt-BR"/>
        </w:rPr>
        <w:t>, quando solicitou a aprovação;</w:t>
      </w:r>
    </w:p>
    <w:p w:rsidR="00A32616" w:rsidRPr="00B13AC5" w:rsidRDefault="004A0D06" w:rsidP="004A0D06">
      <w:pPr>
        <w:pStyle w:val="PargrafodaLista"/>
        <w:numPr>
          <w:ilvl w:val="0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Requerimento </w:t>
      </w:r>
      <w:r w:rsidR="00A32616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solicitando </w:t>
      </w:r>
      <w:r w:rsidR="007A3813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homologação</w:t>
      </w:r>
      <w:r w:rsidR="000E7407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da decisão do Presbitério</w:t>
      </w:r>
      <w:r w:rsidR="00A32616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, devendo constar a data da reunião e outras informações </w:t>
      </w:r>
      <w:r w:rsidR="000E7407" w:rsidRPr="00B13AC5">
        <w:rPr>
          <w:rFonts w:ascii="Arial" w:eastAsia="Times New Roman" w:hAnsi="Arial" w:cs="Arial"/>
          <w:sz w:val="24"/>
          <w:szCs w:val="24"/>
          <w:lang w:eastAsia="pt-BR"/>
        </w:rPr>
        <w:t>de praxe</w:t>
      </w:r>
      <w:r w:rsidR="00A32616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046FB3" w:rsidRPr="00B13AC5" w:rsidRDefault="00A32616" w:rsidP="000417AC">
      <w:pPr>
        <w:pStyle w:val="PargrafodaLista"/>
        <w:numPr>
          <w:ilvl w:val="0"/>
          <w:numId w:val="7"/>
        </w:numPr>
        <w:spacing w:before="12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Cópia da ata (pode ser um extrato) ou </w:t>
      </w:r>
      <w:r w:rsidR="000E7407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uma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certidão (ver modelo em formulários) da reunião do Presbitério que aprovou o pedido</w:t>
      </w:r>
      <w:r w:rsidR="00046FB3" w:rsidRPr="00B13AC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046FB3" w:rsidRPr="00B13AC5" w:rsidRDefault="000417AC" w:rsidP="000417AC">
      <w:pPr>
        <w:pStyle w:val="PargrafodaLista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A ordenação de um Pastor Auxiliar a Pastor Titular só poderá ocorrer após a homologação da Diretoria Administrativa</w:t>
      </w:r>
      <w:r w:rsidR="00046FB3" w:rsidRPr="00B13AC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046FB3" w:rsidRPr="00B13AC5" w:rsidRDefault="00046FB3" w:rsidP="000417AC">
      <w:pPr>
        <w:pStyle w:val="PargrafodaLista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Havendo dúvidas em qualquer situação, mantenham contato com a Secretaria Central, por e-mail ou telefone.</w:t>
      </w:r>
    </w:p>
    <w:p w:rsidR="00046FB3" w:rsidRPr="00B13AC5" w:rsidRDefault="00046FB3" w:rsidP="00046FB3">
      <w:pPr>
        <w:pStyle w:val="PargrafodaLista"/>
        <w:spacing w:before="100" w:beforeAutospacing="1" w:after="100" w:afterAutospacing="1" w:line="360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6FB3" w:rsidRPr="00B13AC5" w:rsidRDefault="00046FB3" w:rsidP="00046FB3">
      <w:pPr>
        <w:pStyle w:val="PargrafodaLista"/>
        <w:spacing w:before="100" w:beforeAutospacing="1" w:after="100" w:afterAutospacing="1" w:line="360" w:lineRule="atLeast"/>
        <w:ind w:left="108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6FB3" w:rsidRPr="00B13AC5" w:rsidRDefault="00046FB3" w:rsidP="00046FB3">
      <w:pPr>
        <w:pStyle w:val="PargrafodaLista"/>
        <w:spacing w:before="100" w:beforeAutospacing="1" w:after="100" w:afterAutospacing="1" w:line="360" w:lineRule="atLeast"/>
        <w:ind w:left="108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Secretaria Central da IPRB</w:t>
      </w:r>
    </w:p>
    <w:bookmarkStart w:id="0" w:name="_GoBack"/>
    <w:bookmarkEnd w:id="0"/>
    <w:p w:rsidR="00046FB3" w:rsidRDefault="00850855" w:rsidP="00046FB3">
      <w:pPr>
        <w:pStyle w:val="PargrafodaLista"/>
        <w:spacing w:before="100" w:beforeAutospacing="1" w:after="100" w:afterAutospacing="1" w:line="360" w:lineRule="atLeast"/>
        <w:ind w:left="108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fldChar w:fldCharType="begin"/>
      </w:r>
      <w:r>
        <w:instrText xml:space="preserve"> HYPERLINK "mailto:secretaria@iprb.org.br" </w:instrText>
      </w:r>
      <w:r>
        <w:fldChar w:fldCharType="separate"/>
      </w:r>
      <w:r w:rsidR="00046FB3" w:rsidRPr="00B13AC5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>secretaria@iprb.org.br</w:t>
      </w:r>
      <w:r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fldChar w:fldCharType="end"/>
      </w:r>
      <w:proofErr w:type="gramStart"/>
      <w:r w:rsidR="00046FB3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046FB3" w:rsidRPr="00046F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roofErr w:type="gramEnd"/>
    <w:sectPr w:rsidR="0004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5A"/>
    <w:multiLevelType w:val="multilevel"/>
    <w:tmpl w:val="CDA8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C569E"/>
    <w:multiLevelType w:val="hybridMultilevel"/>
    <w:tmpl w:val="4ADEB4B4"/>
    <w:lvl w:ilvl="0" w:tplc="97E83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F1F46"/>
    <w:multiLevelType w:val="hybridMultilevel"/>
    <w:tmpl w:val="06FC4398"/>
    <w:lvl w:ilvl="0" w:tplc="E63401F2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806CD"/>
    <w:multiLevelType w:val="hybridMultilevel"/>
    <w:tmpl w:val="531A8674"/>
    <w:lvl w:ilvl="0" w:tplc="5726A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25B93"/>
    <w:multiLevelType w:val="multilevel"/>
    <w:tmpl w:val="A85A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74AFC"/>
    <w:multiLevelType w:val="multilevel"/>
    <w:tmpl w:val="D7C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17E53"/>
    <w:multiLevelType w:val="multilevel"/>
    <w:tmpl w:val="380A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C7903"/>
    <w:multiLevelType w:val="multilevel"/>
    <w:tmpl w:val="639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C"/>
    <w:rsid w:val="000417AC"/>
    <w:rsid w:val="00046FB3"/>
    <w:rsid w:val="000676A9"/>
    <w:rsid w:val="000E3A5B"/>
    <w:rsid w:val="000E7407"/>
    <w:rsid w:val="0014364D"/>
    <w:rsid w:val="001645C0"/>
    <w:rsid w:val="001B459A"/>
    <w:rsid w:val="00315A3F"/>
    <w:rsid w:val="00373684"/>
    <w:rsid w:val="004A0D06"/>
    <w:rsid w:val="007A3813"/>
    <w:rsid w:val="007A5EF6"/>
    <w:rsid w:val="00850855"/>
    <w:rsid w:val="008517CA"/>
    <w:rsid w:val="008E112B"/>
    <w:rsid w:val="009C7990"/>
    <w:rsid w:val="009F6A89"/>
    <w:rsid w:val="00A14FC5"/>
    <w:rsid w:val="00A32616"/>
    <w:rsid w:val="00A569BF"/>
    <w:rsid w:val="00AD0363"/>
    <w:rsid w:val="00B13AC5"/>
    <w:rsid w:val="00B3541C"/>
    <w:rsid w:val="00C66C04"/>
    <w:rsid w:val="00CD4A53"/>
    <w:rsid w:val="00D92B65"/>
    <w:rsid w:val="00F02CE4"/>
    <w:rsid w:val="00F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7AC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17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417A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7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3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7AC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17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417A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7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49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14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8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20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8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8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97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92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5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39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1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93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9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3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19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94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58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32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45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0644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1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6141-3C31-43F5-96F1-4771905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2019-12-03T16:57:00Z</dcterms:created>
  <dcterms:modified xsi:type="dcterms:W3CDTF">2019-12-03T17:01:00Z</dcterms:modified>
</cp:coreProperties>
</file>